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350B2" w14:textId="7ADA35EA" w:rsidR="00362B60" w:rsidRDefault="00362B60" w:rsidP="00362B60">
      <w:pPr>
        <w:jc w:val="center"/>
        <w:rPr>
          <w:rFonts w:ascii="Times New Roman" w:hAnsi="Times New Roman" w:cs="Times New Roman"/>
          <w:b/>
        </w:rPr>
      </w:pPr>
      <w:r w:rsidRPr="005E4EB9">
        <w:rPr>
          <w:rFonts w:ascii="Times New Roman" w:hAnsi="Times New Roman" w:cs="Times New Roman"/>
          <w:b/>
        </w:rPr>
        <w:t>SAMUEL W. STULL</w:t>
      </w:r>
    </w:p>
    <w:p w14:paraId="45353F4E" w14:textId="77777777" w:rsidR="00341BC2" w:rsidRPr="00341BC2" w:rsidRDefault="00341BC2" w:rsidP="00362B60">
      <w:pPr>
        <w:jc w:val="center"/>
        <w:rPr>
          <w:rFonts w:ascii="Times New Roman" w:hAnsi="Times New Roman" w:cs="Times New Roman"/>
        </w:rPr>
      </w:pPr>
      <w:r w:rsidRPr="00341BC2">
        <w:rPr>
          <w:rFonts w:ascii="Times New Roman" w:hAnsi="Times New Roman" w:cs="Times New Roman"/>
        </w:rPr>
        <w:t xml:space="preserve">97 Brunson Ave, </w:t>
      </w:r>
    </w:p>
    <w:p w14:paraId="2053579B" w14:textId="686069B4" w:rsidR="00341BC2" w:rsidRDefault="00341BC2" w:rsidP="00362B60">
      <w:pPr>
        <w:jc w:val="center"/>
        <w:rPr>
          <w:rFonts w:ascii="Times New Roman" w:hAnsi="Times New Roman" w:cs="Times New Roman"/>
        </w:rPr>
      </w:pPr>
      <w:r w:rsidRPr="00341BC2">
        <w:rPr>
          <w:rFonts w:ascii="Times New Roman" w:hAnsi="Times New Roman" w:cs="Times New Roman"/>
        </w:rPr>
        <w:t>Columbus, Ohio 43203</w:t>
      </w:r>
      <w:bookmarkStart w:id="0" w:name="_GoBack"/>
      <w:bookmarkEnd w:id="0"/>
    </w:p>
    <w:p w14:paraId="55C3FF59" w14:textId="479ECC08" w:rsidR="00341BC2" w:rsidRPr="00341BC2" w:rsidRDefault="00463EB8" w:rsidP="00362B60">
      <w:pPr>
        <w:jc w:val="center"/>
        <w:rPr>
          <w:rFonts w:ascii="Times New Roman" w:hAnsi="Times New Roman" w:cs="Times New Roman"/>
        </w:rPr>
      </w:pPr>
      <w:hyperlink r:id="rId11" w:history="1">
        <w:r w:rsidR="00341BC2" w:rsidRPr="008B5C8D">
          <w:rPr>
            <w:rStyle w:val="Hyperlink"/>
            <w:rFonts w:ascii="Times New Roman" w:hAnsi="Times New Roman" w:cs="Times New Roman"/>
          </w:rPr>
          <w:t>sws6084@psu.edu</w:t>
        </w:r>
      </w:hyperlink>
      <w:r w:rsidR="00341BC2">
        <w:rPr>
          <w:rFonts w:ascii="Times New Roman" w:hAnsi="Times New Roman" w:cs="Times New Roman"/>
        </w:rPr>
        <w:t xml:space="preserve"> </w:t>
      </w:r>
    </w:p>
    <w:p w14:paraId="65C2DEDC" w14:textId="210EA5D2" w:rsidR="00EF2C30" w:rsidRPr="005E4EB9" w:rsidRDefault="000D0CFA" w:rsidP="000D0CFA">
      <w:pPr>
        <w:jc w:val="center"/>
        <w:rPr>
          <w:rFonts w:ascii="Times New Roman" w:hAnsi="Times New Roman" w:cs="Times New Roman"/>
          <w:color w:val="0000FF" w:themeColor="hyperlink"/>
          <w:sz w:val="22"/>
          <w:szCs w:val="22"/>
          <w:u w:val="single"/>
        </w:rPr>
      </w:pPr>
      <w:r w:rsidRPr="005E4EB9">
        <w:rPr>
          <w:rFonts w:ascii="Times New Roman" w:hAnsi="Times New Roman" w:cs="Times New Roman"/>
          <w:color w:val="0000FF" w:themeColor="hyperlink"/>
          <w:sz w:val="22"/>
          <w:szCs w:val="22"/>
          <w:u w:val="single"/>
        </w:rPr>
        <w:t xml:space="preserve"> </w:t>
      </w:r>
    </w:p>
    <w:p w14:paraId="5288FFE3" w14:textId="2896E867" w:rsidR="00455D7F" w:rsidRPr="005E4EB9" w:rsidRDefault="00362B60" w:rsidP="00362B60">
      <w:pPr>
        <w:rPr>
          <w:rFonts w:ascii="Times New Roman" w:hAnsi="Times New Roman" w:cs="Times New Roman"/>
          <w:b/>
          <w:u w:val="single"/>
        </w:rPr>
      </w:pPr>
      <w:r w:rsidRPr="005E4EB9">
        <w:rPr>
          <w:rFonts w:ascii="Times New Roman" w:hAnsi="Times New Roman" w:cs="Times New Roman"/>
          <w:b/>
          <w:u w:val="single"/>
        </w:rPr>
        <w:t>EDUCATION</w:t>
      </w:r>
    </w:p>
    <w:p w14:paraId="405E7D7A" w14:textId="4816069E" w:rsidR="00514A04" w:rsidRPr="005E4EB9" w:rsidRDefault="00514A04" w:rsidP="002E361E">
      <w:pPr>
        <w:rPr>
          <w:rFonts w:ascii="Times New Roman" w:hAnsi="Times New Roman" w:cs="Times New Roman"/>
          <w:b/>
          <w:u w:val="single"/>
        </w:rPr>
      </w:pPr>
    </w:p>
    <w:p w14:paraId="10322AEE" w14:textId="6313A8BC" w:rsidR="007B0474" w:rsidRPr="005E4EB9" w:rsidRDefault="004717D3" w:rsidP="002E361E">
      <w:pPr>
        <w:rPr>
          <w:rFonts w:ascii="Times New Roman" w:hAnsi="Times New Roman" w:cs="Times New Roman"/>
        </w:rPr>
      </w:pPr>
      <w:r w:rsidRPr="005E4EB9">
        <w:rPr>
          <w:rFonts w:ascii="Times New Roman" w:hAnsi="Times New Roman" w:cs="Times New Roman"/>
        </w:rPr>
        <w:t xml:space="preserve"> </w:t>
      </w:r>
      <w:r w:rsidR="00BE341E" w:rsidRPr="005E4EB9">
        <w:rPr>
          <w:rFonts w:ascii="Times New Roman" w:hAnsi="Times New Roman" w:cs="Times New Roman"/>
        </w:rPr>
        <w:t>2024</w:t>
      </w:r>
      <w:r w:rsidR="00E64EFC" w:rsidRPr="005E4EB9">
        <w:rPr>
          <w:rFonts w:ascii="Times New Roman" w:hAnsi="Times New Roman" w:cs="Times New Roman"/>
        </w:rPr>
        <w:t xml:space="preserve"> </w:t>
      </w:r>
      <w:r w:rsidR="00BE341E" w:rsidRPr="005E4EB9">
        <w:rPr>
          <w:rFonts w:ascii="Times New Roman" w:hAnsi="Times New Roman" w:cs="Times New Roman"/>
        </w:rPr>
        <w:t>(</w:t>
      </w:r>
      <w:proofErr w:type="gramStart"/>
      <w:r w:rsidR="009C7C74" w:rsidRPr="005E4EB9">
        <w:rPr>
          <w:rFonts w:ascii="Times New Roman" w:hAnsi="Times New Roman" w:cs="Times New Roman"/>
        </w:rPr>
        <w:t>Expected)</w:t>
      </w:r>
      <w:r w:rsidR="009C7C74">
        <w:rPr>
          <w:rFonts w:ascii="Times New Roman" w:hAnsi="Times New Roman" w:cs="Times New Roman"/>
        </w:rPr>
        <w:t xml:space="preserve">  </w:t>
      </w:r>
      <w:r w:rsidR="00BE341E" w:rsidRPr="005E4EB9">
        <w:rPr>
          <w:rFonts w:ascii="Times New Roman" w:hAnsi="Times New Roman" w:cs="Times New Roman"/>
        </w:rPr>
        <w:t xml:space="preserve"> </w:t>
      </w:r>
      <w:proofErr w:type="gramEnd"/>
      <w:r w:rsidR="00BE341E" w:rsidRPr="005E4EB9">
        <w:rPr>
          <w:rFonts w:ascii="Times New Roman" w:hAnsi="Times New Roman" w:cs="Times New Roman"/>
        </w:rPr>
        <w:t xml:space="preserve">  </w:t>
      </w:r>
      <w:r w:rsidR="00E64EFC" w:rsidRPr="005E4EB9">
        <w:rPr>
          <w:rFonts w:ascii="Times New Roman" w:hAnsi="Times New Roman" w:cs="Times New Roman"/>
        </w:rPr>
        <w:t xml:space="preserve">   </w:t>
      </w:r>
      <w:r w:rsidR="009C7C74">
        <w:rPr>
          <w:rFonts w:ascii="Times New Roman" w:hAnsi="Times New Roman" w:cs="Times New Roman"/>
        </w:rPr>
        <w:t xml:space="preserve"> </w:t>
      </w:r>
      <w:r w:rsidR="002E361E">
        <w:rPr>
          <w:rFonts w:ascii="Times New Roman" w:hAnsi="Times New Roman" w:cs="Times New Roman"/>
        </w:rPr>
        <w:t xml:space="preserve"> </w:t>
      </w:r>
      <w:r w:rsidR="007B0474" w:rsidRPr="005E4EB9">
        <w:rPr>
          <w:rFonts w:ascii="Times New Roman" w:hAnsi="Times New Roman" w:cs="Times New Roman"/>
        </w:rPr>
        <w:t>Ph.D.</w:t>
      </w:r>
      <w:r w:rsidR="00E64EFC" w:rsidRPr="005E4EB9">
        <w:rPr>
          <w:rFonts w:ascii="Times New Roman" w:hAnsi="Times New Roman" w:cs="Times New Roman"/>
        </w:rPr>
        <w:t xml:space="preserve"> Biobehavioral</w:t>
      </w:r>
      <w:r w:rsidR="007B0474" w:rsidRPr="005E4EB9">
        <w:rPr>
          <w:rFonts w:ascii="Times New Roman" w:hAnsi="Times New Roman" w:cs="Times New Roman"/>
        </w:rPr>
        <w:t xml:space="preserve"> Health</w:t>
      </w:r>
    </w:p>
    <w:p w14:paraId="05443033" w14:textId="1788614B" w:rsidR="007B0474" w:rsidRPr="005E4EB9" w:rsidRDefault="002E361E" w:rsidP="002E361E">
      <w:pPr>
        <w:ind w:left="1440" w:firstLine="720"/>
        <w:rPr>
          <w:rFonts w:ascii="Times New Roman" w:hAnsi="Times New Roman" w:cs="Times New Roman"/>
        </w:rPr>
      </w:pPr>
      <w:r>
        <w:rPr>
          <w:rFonts w:ascii="Times New Roman" w:hAnsi="Times New Roman" w:cs="Times New Roman"/>
        </w:rPr>
        <w:t xml:space="preserve"> </w:t>
      </w:r>
      <w:r w:rsidR="00BE341E" w:rsidRPr="005E4EB9">
        <w:rPr>
          <w:rFonts w:ascii="Times New Roman" w:hAnsi="Times New Roman" w:cs="Times New Roman"/>
        </w:rPr>
        <w:t xml:space="preserve"> </w:t>
      </w:r>
      <w:r>
        <w:rPr>
          <w:rFonts w:ascii="Times New Roman" w:hAnsi="Times New Roman" w:cs="Times New Roman"/>
        </w:rPr>
        <w:t>Graduate Certificate in Statistics</w:t>
      </w:r>
      <w:r w:rsidR="007B0474" w:rsidRPr="005E4EB9">
        <w:rPr>
          <w:rFonts w:ascii="Times New Roman" w:hAnsi="Times New Roman" w:cs="Times New Roman"/>
        </w:rPr>
        <w:t xml:space="preserve"> </w:t>
      </w:r>
    </w:p>
    <w:p w14:paraId="670771B1" w14:textId="5A7552AE" w:rsidR="002E361E" w:rsidRDefault="007B0474" w:rsidP="002E361E">
      <w:pPr>
        <w:rPr>
          <w:rFonts w:ascii="Times New Roman" w:hAnsi="Times New Roman" w:cs="Times New Roman"/>
        </w:rPr>
      </w:pPr>
      <w:r w:rsidRPr="005E4EB9">
        <w:rPr>
          <w:rFonts w:ascii="Times New Roman" w:hAnsi="Times New Roman" w:cs="Times New Roman"/>
        </w:rPr>
        <w:tab/>
      </w:r>
      <w:r w:rsidRPr="005E4EB9">
        <w:rPr>
          <w:rFonts w:ascii="Times New Roman" w:hAnsi="Times New Roman" w:cs="Times New Roman"/>
        </w:rPr>
        <w:tab/>
      </w:r>
      <w:r w:rsidRPr="005E4EB9">
        <w:rPr>
          <w:rFonts w:ascii="Times New Roman" w:hAnsi="Times New Roman" w:cs="Times New Roman"/>
        </w:rPr>
        <w:tab/>
      </w:r>
      <w:r w:rsidR="00BE341E" w:rsidRPr="005E4EB9">
        <w:rPr>
          <w:rFonts w:ascii="Times New Roman" w:hAnsi="Times New Roman" w:cs="Times New Roman"/>
        </w:rPr>
        <w:t xml:space="preserve"> </w:t>
      </w:r>
      <w:r w:rsidR="004717D3" w:rsidRPr="005E4EB9">
        <w:rPr>
          <w:rFonts w:ascii="Times New Roman" w:hAnsi="Times New Roman" w:cs="Times New Roman"/>
        </w:rPr>
        <w:t xml:space="preserve"> </w:t>
      </w:r>
      <w:r w:rsidRPr="005E4EB9">
        <w:rPr>
          <w:rFonts w:ascii="Times New Roman" w:hAnsi="Times New Roman" w:cs="Times New Roman"/>
        </w:rPr>
        <w:t xml:space="preserve">The Pennsylvania State University </w:t>
      </w:r>
    </w:p>
    <w:p w14:paraId="61F1BE51" w14:textId="77777777" w:rsidR="002E361E" w:rsidRDefault="002E361E" w:rsidP="002E361E">
      <w:pPr>
        <w:rPr>
          <w:rFonts w:ascii="Times New Roman" w:hAnsi="Times New Roman" w:cs="Times New Roman"/>
        </w:rPr>
      </w:pPr>
    </w:p>
    <w:p w14:paraId="3E7D844A" w14:textId="64691F8D" w:rsidR="004717D3" w:rsidRPr="005E4EB9" w:rsidRDefault="002E361E" w:rsidP="002E361E">
      <w:pPr>
        <w:rPr>
          <w:rFonts w:ascii="Times New Roman" w:hAnsi="Times New Roman" w:cs="Times New Roman"/>
        </w:rPr>
      </w:pPr>
      <w:r>
        <w:rPr>
          <w:rFonts w:ascii="Times New Roman" w:hAnsi="Times New Roman" w:cs="Times New Roman"/>
        </w:rPr>
        <w:t xml:space="preserve">  2019-2021</w:t>
      </w:r>
      <w:r w:rsidR="007B0474" w:rsidRPr="005E4EB9">
        <w:rPr>
          <w:rFonts w:ascii="Times New Roman" w:hAnsi="Times New Roman" w:cs="Times New Roman"/>
        </w:rPr>
        <w:tab/>
      </w:r>
      <w:r>
        <w:rPr>
          <w:rFonts w:ascii="Times New Roman" w:hAnsi="Times New Roman" w:cs="Times New Roman"/>
        </w:rPr>
        <w:tab/>
        <w:t xml:space="preserve"> M.S. Biobehavioral Health </w:t>
      </w:r>
    </w:p>
    <w:p w14:paraId="356D568C" w14:textId="6BDBA580" w:rsidR="004717D3" w:rsidRDefault="002E361E" w:rsidP="002E361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E4EB9">
        <w:rPr>
          <w:rFonts w:ascii="Times New Roman" w:hAnsi="Times New Roman" w:cs="Times New Roman"/>
        </w:rPr>
        <w:t>The Pennsylvania State University</w:t>
      </w:r>
    </w:p>
    <w:p w14:paraId="15042111" w14:textId="77777777" w:rsidR="002E361E" w:rsidRPr="005E4EB9" w:rsidRDefault="002E361E" w:rsidP="002E361E">
      <w:pPr>
        <w:rPr>
          <w:rFonts w:ascii="Times New Roman" w:hAnsi="Times New Roman" w:cs="Times New Roman"/>
        </w:rPr>
      </w:pPr>
    </w:p>
    <w:tbl>
      <w:tblPr>
        <w:tblStyle w:val="TableGrid"/>
        <w:tblW w:w="10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8672"/>
      </w:tblGrid>
      <w:tr w:rsidR="007E6722" w:rsidRPr="005E4EB9" w14:paraId="7BA45A9A" w14:textId="77777777" w:rsidTr="00BE341E">
        <w:trPr>
          <w:trHeight w:val="249"/>
        </w:trPr>
        <w:tc>
          <w:tcPr>
            <w:tcW w:w="2147" w:type="dxa"/>
          </w:tcPr>
          <w:p w14:paraId="3DDEC3E9" w14:textId="323D243D" w:rsidR="007E6722" w:rsidRPr="005E4EB9" w:rsidRDefault="007E6722" w:rsidP="002E361E">
            <w:pPr>
              <w:tabs>
                <w:tab w:val="left" w:pos="1350"/>
              </w:tabs>
              <w:rPr>
                <w:rFonts w:ascii="Times New Roman" w:hAnsi="Times New Roman" w:cs="Times New Roman"/>
              </w:rPr>
            </w:pPr>
            <w:r w:rsidRPr="005E4EB9">
              <w:rPr>
                <w:rFonts w:ascii="Times New Roman" w:hAnsi="Times New Roman" w:cs="Times New Roman"/>
              </w:rPr>
              <w:t xml:space="preserve">2015-2017     </w:t>
            </w:r>
          </w:p>
        </w:tc>
        <w:tc>
          <w:tcPr>
            <w:tcW w:w="8672" w:type="dxa"/>
          </w:tcPr>
          <w:p w14:paraId="73541486" w14:textId="776BD13D" w:rsidR="007E6722" w:rsidRPr="005E4EB9" w:rsidRDefault="007E6722" w:rsidP="002E361E">
            <w:pPr>
              <w:tabs>
                <w:tab w:val="left" w:pos="1350"/>
              </w:tabs>
              <w:rPr>
                <w:rFonts w:ascii="Times New Roman" w:hAnsi="Times New Roman" w:cs="Times New Roman"/>
              </w:rPr>
            </w:pPr>
            <w:r w:rsidRPr="005E4EB9">
              <w:rPr>
                <w:rFonts w:ascii="Times New Roman" w:hAnsi="Times New Roman" w:cs="Times New Roman"/>
              </w:rPr>
              <w:t>Bachelor of Arts</w:t>
            </w:r>
            <w:r w:rsidR="00C37B13" w:rsidRPr="005E4EB9">
              <w:rPr>
                <w:rFonts w:ascii="Times New Roman" w:hAnsi="Times New Roman" w:cs="Times New Roman"/>
                <w:b/>
              </w:rPr>
              <w:t>,</w:t>
            </w:r>
            <w:r w:rsidRPr="005E4EB9">
              <w:rPr>
                <w:rFonts w:ascii="Times New Roman" w:hAnsi="Times New Roman" w:cs="Times New Roman"/>
              </w:rPr>
              <w:t xml:space="preserve"> </w:t>
            </w:r>
            <w:r w:rsidR="005E3C8F" w:rsidRPr="005E4EB9">
              <w:rPr>
                <w:rFonts w:ascii="Times New Roman" w:hAnsi="Times New Roman" w:cs="Times New Roman"/>
              </w:rPr>
              <w:t>m</w:t>
            </w:r>
            <w:r w:rsidRPr="005E4EB9">
              <w:rPr>
                <w:rFonts w:ascii="Times New Roman" w:hAnsi="Times New Roman" w:cs="Times New Roman"/>
              </w:rPr>
              <w:t xml:space="preserve">agna </w:t>
            </w:r>
            <w:r w:rsidR="005E3C8F" w:rsidRPr="005E4EB9">
              <w:rPr>
                <w:rFonts w:ascii="Times New Roman" w:hAnsi="Times New Roman" w:cs="Times New Roman"/>
              </w:rPr>
              <w:t>c</w:t>
            </w:r>
            <w:r w:rsidRPr="005E4EB9">
              <w:rPr>
                <w:rFonts w:ascii="Times New Roman" w:hAnsi="Times New Roman" w:cs="Times New Roman"/>
              </w:rPr>
              <w:t xml:space="preserve">um </w:t>
            </w:r>
            <w:r w:rsidR="005E3C8F" w:rsidRPr="005E4EB9">
              <w:rPr>
                <w:rFonts w:ascii="Times New Roman" w:hAnsi="Times New Roman" w:cs="Times New Roman"/>
              </w:rPr>
              <w:t>l</w:t>
            </w:r>
            <w:r w:rsidRPr="005E4EB9">
              <w:rPr>
                <w:rFonts w:ascii="Times New Roman" w:hAnsi="Times New Roman" w:cs="Times New Roman"/>
              </w:rPr>
              <w:t>aude</w:t>
            </w:r>
          </w:p>
        </w:tc>
      </w:tr>
      <w:tr w:rsidR="007E6722" w:rsidRPr="005E4EB9" w14:paraId="6274739E" w14:textId="77777777" w:rsidTr="00BE341E">
        <w:trPr>
          <w:trHeight w:val="489"/>
        </w:trPr>
        <w:tc>
          <w:tcPr>
            <w:tcW w:w="2147" w:type="dxa"/>
          </w:tcPr>
          <w:p w14:paraId="1B7ADE2F" w14:textId="77777777" w:rsidR="007E6722" w:rsidRPr="005E4EB9" w:rsidRDefault="007E6722" w:rsidP="002E361E">
            <w:pPr>
              <w:rPr>
                <w:rFonts w:ascii="Times New Roman" w:hAnsi="Times New Roman" w:cs="Times New Roman"/>
              </w:rPr>
            </w:pPr>
          </w:p>
        </w:tc>
        <w:tc>
          <w:tcPr>
            <w:tcW w:w="8672" w:type="dxa"/>
          </w:tcPr>
          <w:p w14:paraId="5817E11F" w14:textId="6DD1C99A" w:rsidR="00FA6668" w:rsidRPr="005E4EB9" w:rsidRDefault="00FA6668" w:rsidP="002E361E">
            <w:pPr>
              <w:rPr>
                <w:rFonts w:ascii="Times New Roman" w:hAnsi="Times New Roman" w:cs="Times New Roman"/>
                <w:i/>
              </w:rPr>
            </w:pPr>
            <w:r w:rsidRPr="005E4EB9">
              <w:rPr>
                <w:rFonts w:ascii="Times New Roman" w:hAnsi="Times New Roman" w:cs="Times New Roman"/>
                <w:i/>
              </w:rPr>
              <w:t>Phi Betta Kappa</w:t>
            </w:r>
          </w:p>
          <w:p w14:paraId="6B34C4F2" w14:textId="3BC6E3A4" w:rsidR="007E6722" w:rsidRPr="005E4EB9" w:rsidRDefault="007E6722" w:rsidP="002E361E">
            <w:pPr>
              <w:rPr>
                <w:rFonts w:ascii="Times New Roman" w:hAnsi="Times New Roman" w:cs="Times New Roman"/>
              </w:rPr>
            </w:pPr>
            <w:r w:rsidRPr="005E4EB9">
              <w:rPr>
                <w:rFonts w:ascii="Times New Roman" w:hAnsi="Times New Roman" w:cs="Times New Roman"/>
              </w:rPr>
              <w:t>Majors: Psychology</w:t>
            </w:r>
            <w:r w:rsidR="00FA6668" w:rsidRPr="005E4EB9">
              <w:rPr>
                <w:rFonts w:ascii="Times New Roman" w:hAnsi="Times New Roman" w:cs="Times New Roman"/>
              </w:rPr>
              <w:t>;</w:t>
            </w:r>
            <w:r w:rsidRPr="005E4EB9">
              <w:rPr>
                <w:rFonts w:ascii="Times New Roman" w:hAnsi="Times New Roman" w:cs="Times New Roman"/>
              </w:rPr>
              <w:t xml:space="preserve"> Economics</w:t>
            </w:r>
          </w:p>
        </w:tc>
      </w:tr>
      <w:tr w:rsidR="007E6722" w:rsidRPr="005E4EB9" w14:paraId="7BD910DB" w14:textId="77777777" w:rsidTr="00BE341E">
        <w:trPr>
          <w:trHeight w:val="979"/>
        </w:trPr>
        <w:tc>
          <w:tcPr>
            <w:tcW w:w="2147" w:type="dxa"/>
          </w:tcPr>
          <w:p w14:paraId="4D6429ED" w14:textId="565D02AA" w:rsidR="00BE341E" w:rsidRPr="005E4EB9" w:rsidRDefault="00BE341E" w:rsidP="002E361E">
            <w:pPr>
              <w:rPr>
                <w:rFonts w:ascii="Times New Roman" w:hAnsi="Times New Roman" w:cs="Times New Roman"/>
              </w:rPr>
            </w:pPr>
          </w:p>
        </w:tc>
        <w:tc>
          <w:tcPr>
            <w:tcW w:w="8672" w:type="dxa"/>
          </w:tcPr>
          <w:p w14:paraId="28847068" w14:textId="41259AE3" w:rsidR="007B0474" w:rsidRPr="005E4EB9" w:rsidRDefault="007E6722" w:rsidP="002E361E">
            <w:pPr>
              <w:rPr>
                <w:rFonts w:ascii="Times New Roman" w:hAnsi="Times New Roman" w:cs="Times New Roman"/>
              </w:rPr>
            </w:pPr>
            <w:r w:rsidRPr="005E4EB9">
              <w:rPr>
                <w:rFonts w:ascii="Times New Roman" w:hAnsi="Times New Roman" w:cs="Times New Roman"/>
              </w:rPr>
              <w:t>Ohio Wesleyan University</w:t>
            </w:r>
          </w:p>
        </w:tc>
      </w:tr>
    </w:tbl>
    <w:p w14:paraId="77954F25" w14:textId="1A131106" w:rsidR="00362B60" w:rsidRPr="005E4EB9" w:rsidRDefault="00362B60" w:rsidP="00362B60">
      <w:pPr>
        <w:rPr>
          <w:rFonts w:ascii="Times New Roman" w:hAnsi="Times New Roman" w:cs="Times New Roman"/>
          <w:b/>
          <w:u w:val="single"/>
        </w:rPr>
      </w:pPr>
      <w:r w:rsidRPr="005E4EB9">
        <w:rPr>
          <w:rFonts w:ascii="Times New Roman" w:hAnsi="Times New Roman" w:cs="Times New Roman"/>
          <w:b/>
          <w:u w:val="single"/>
        </w:rPr>
        <w:t>AWARDS AND HONORS</w:t>
      </w:r>
    </w:p>
    <w:p w14:paraId="12C89580" w14:textId="77777777" w:rsidR="00FD36A2" w:rsidRPr="005E4EB9" w:rsidRDefault="00FD36A2" w:rsidP="00446B2B">
      <w:pPr>
        <w:rPr>
          <w:rFonts w:ascii="Times New Roman" w:hAnsi="Times New Roman" w:cs="Times New Roman"/>
          <w:b/>
        </w:rPr>
      </w:pPr>
    </w:p>
    <w:p w14:paraId="488C92BF" w14:textId="11D376BB" w:rsidR="007202D4" w:rsidRPr="005E4EB9" w:rsidRDefault="00F61B65" w:rsidP="00446B2B">
      <w:pPr>
        <w:rPr>
          <w:rFonts w:ascii="Times New Roman" w:hAnsi="Times New Roman" w:cs="Times New Roman"/>
          <w:bCs/>
        </w:rPr>
      </w:pPr>
      <w:r w:rsidRPr="005E4EB9">
        <w:rPr>
          <w:rFonts w:ascii="Times New Roman" w:hAnsi="Times New Roman" w:cs="Times New Roman"/>
          <w:bCs/>
        </w:rPr>
        <w:t xml:space="preserve"> </w:t>
      </w:r>
      <w:r w:rsidR="007202D4" w:rsidRPr="005E4EB9">
        <w:rPr>
          <w:rFonts w:ascii="Times New Roman" w:hAnsi="Times New Roman" w:cs="Times New Roman"/>
          <w:bCs/>
        </w:rPr>
        <w:t xml:space="preserve">2020-Present               </w:t>
      </w:r>
      <w:r w:rsidR="007202D4" w:rsidRPr="005E4EB9">
        <w:rPr>
          <w:rFonts w:ascii="Times New Roman" w:hAnsi="Times New Roman" w:cs="Times New Roman"/>
          <w:b/>
          <w:bCs/>
        </w:rPr>
        <w:t>National Science Foundation Graduate Research Fellow</w:t>
      </w:r>
      <w:r w:rsidR="00110DE6">
        <w:rPr>
          <w:rFonts w:ascii="Times New Roman" w:hAnsi="Times New Roman" w:cs="Times New Roman"/>
          <w:b/>
          <w:bCs/>
        </w:rPr>
        <w:t>ship Program (GRFP)</w:t>
      </w:r>
    </w:p>
    <w:p w14:paraId="4CC0DFB1" w14:textId="77777777" w:rsidR="007202D4" w:rsidRPr="005E4EB9" w:rsidRDefault="007202D4" w:rsidP="00446B2B">
      <w:pPr>
        <w:rPr>
          <w:rFonts w:ascii="Times New Roman" w:hAnsi="Times New Roman" w:cs="Times New Roman"/>
          <w:bCs/>
        </w:rPr>
      </w:pPr>
    </w:p>
    <w:p w14:paraId="6880DF14" w14:textId="57F04E03" w:rsidR="00514A04" w:rsidRPr="005E4EB9" w:rsidRDefault="007202D4" w:rsidP="00446B2B">
      <w:pPr>
        <w:rPr>
          <w:rFonts w:ascii="Times New Roman" w:hAnsi="Times New Roman" w:cs="Times New Roman"/>
          <w:bCs/>
          <w:i/>
        </w:rPr>
      </w:pPr>
      <w:r w:rsidRPr="005E4EB9">
        <w:rPr>
          <w:rFonts w:ascii="Times New Roman" w:hAnsi="Times New Roman" w:cs="Times New Roman"/>
          <w:bCs/>
        </w:rPr>
        <w:t xml:space="preserve"> </w:t>
      </w:r>
      <w:r w:rsidR="00FD36A2" w:rsidRPr="005E4EB9">
        <w:rPr>
          <w:rFonts w:ascii="Times New Roman" w:hAnsi="Times New Roman" w:cs="Times New Roman"/>
          <w:bCs/>
        </w:rPr>
        <w:t>2019-Present</w:t>
      </w:r>
      <w:r w:rsidR="00FA6668" w:rsidRPr="005E4EB9">
        <w:rPr>
          <w:rFonts w:ascii="Times New Roman" w:hAnsi="Times New Roman" w:cs="Times New Roman"/>
          <w:bCs/>
        </w:rPr>
        <w:tab/>
      </w:r>
      <w:r w:rsidR="00FA6668" w:rsidRPr="005E4EB9">
        <w:rPr>
          <w:rFonts w:ascii="Times New Roman" w:hAnsi="Times New Roman" w:cs="Times New Roman"/>
          <w:bCs/>
        </w:rPr>
        <w:tab/>
      </w:r>
      <w:r w:rsidR="00FD36A2" w:rsidRPr="005E4EB9">
        <w:rPr>
          <w:rFonts w:ascii="Times New Roman" w:hAnsi="Times New Roman" w:cs="Times New Roman"/>
          <w:bCs/>
        </w:rPr>
        <w:t xml:space="preserve"> </w:t>
      </w:r>
      <w:r w:rsidR="00FD36A2" w:rsidRPr="005E4EB9">
        <w:rPr>
          <w:rFonts w:ascii="Times New Roman" w:hAnsi="Times New Roman" w:cs="Times New Roman"/>
          <w:b/>
        </w:rPr>
        <w:t>National Institute on Drug Abuse (NIDA) Special Volunteer</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8638"/>
      </w:tblGrid>
      <w:tr w:rsidR="005535E3" w:rsidRPr="005E4EB9" w14:paraId="79D56938" w14:textId="77777777" w:rsidTr="00446B2B">
        <w:tc>
          <w:tcPr>
            <w:tcW w:w="2252" w:type="dxa"/>
          </w:tcPr>
          <w:p w14:paraId="058F7BF6" w14:textId="77777777" w:rsidR="00446B2B" w:rsidRDefault="00446B2B" w:rsidP="00446B2B">
            <w:pPr>
              <w:rPr>
                <w:rFonts w:ascii="Times New Roman" w:hAnsi="Times New Roman" w:cs="Times New Roman"/>
              </w:rPr>
            </w:pPr>
          </w:p>
          <w:p w14:paraId="458D974A" w14:textId="4EB16C7C" w:rsidR="00446B2B" w:rsidRDefault="00446B2B" w:rsidP="00446B2B">
            <w:pPr>
              <w:rPr>
                <w:rFonts w:ascii="Times New Roman" w:hAnsi="Times New Roman" w:cs="Times New Roman"/>
              </w:rPr>
            </w:pPr>
            <w:r>
              <w:rPr>
                <w:rFonts w:ascii="Times New Roman" w:hAnsi="Times New Roman" w:cs="Times New Roman"/>
              </w:rPr>
              <w:t>2020-Present</w:t>
            </w:r>
          </w:p>
          <w:p w14:paraId="6527175B" w14:textId="77777777" w:rsidR="008454BB" w:rsidRDefault="008454BB" w:rsidP="00446B2B">
            <w:pPr>
              <w:rPr>
                <w:rFonts w:ascii="Times New Roman" w:hAnsi="Times New Roman" w:cs="Times New Roman"/>
              </w:rPr>
            </w:pPr>
          </w:p>
          <w:p w14:paraId="3979A339" w14:textId="4B864FCE" w:rsidR="00446B2B" w:rsidRDefault="00446B2B" w:rsidP="00446B2B">
            <w:pPr>
              <w:rPr>
                <w:rFonts w:ascii="Times New Roman" w:hAnsi="Times New Roman" w:cs="Times New Roman"/>
              </w:rPr>
            </w:pPr>
            <w:r>
              <w:rPr>
                <w:rFonts w:ascii="Times New Roman" w:hAnsi="Times New Roman" w:cs="Times New Roman"/>
              </w:rPr>
              <w:t>2021-2022</w:t>
            </w:r>
          </w:p>
          <w:p w14:paraId="65AAC0CC" w14:textId="77777777" w:rsidR="00446B2B" w:rsidRDefault="00446B2B" w:rsidP="00446B2B">
            <w:pPr>
              <w:rPr>
                <w:rFonts w:ascii="Times New Roman" w:hAnsi="Times New Roman" w:cs="Times New Roman"/>
              </w:rPr>
            </w:pPr>
          </w:p>
          <w:p w14:paraId="7CF3F83B" w14:textId="0C103AC1" w:rsidR="00CD31FE" w:rsidRPr="005E4EB9" w:rsidRDefault="00CD31FE" w:rsidP="00446B2B">
            <w:pPr>
              <w:rPr>
                <w:rFonts w:ascii="Times New Roman" w:hAnsi="Times New Roman" w:cs="Times New Roman"/>
              </w:rPr>
            </w:pPr>
            <w:r w:rsidRPr="005E4EB9">
              <w:rPr>
                <w:rFonts w:ascii="Times New Roman" w:hAnsi="Times New Roman" w:cs="Times New Roman"/>
              </w:rPr>
              <w:t>2017-</w:t>
            </w:r>
            <w:r w:rsidR="00FD36A2" w:rsidRPr="005E4EB9">
              <w:rPr>
                <w:rFonts w:ascii="Times New Roman" w:hAnsi="Times New Roman" w:cs="Times New Roman"/>
              </w:rPr>
              <w:t>2019</w:t>
            </w:r>
            <w:r w:rsidRPr="005E4EB9">
              <w:rPr>
                <w:rFonts w:ascii="Times New Roman" w:hAnsi="Times New Roman" w:cs="Times New Roman"/>
              </w:rPr>
              <w:t xml:space="preserve"> </w:t>
            </w:r>
          </w:p>
          <w:p w14:paraId="5A36A20F" w14:textId="77777777" w:rsidR="00CD31FE" w:rsidRPr="005E4EB9" w:rsidRDefault="00CD31FE" w:rsidP="00446B2B">
            <w:pPr>
              <w:rPr>
                <w:rFonts w:ascii="Times New Roman" w:hAnsi="Times New Roman" w:cs="Times New Roman"/>
              </w:rPr>
            </w:pPr>
          </w:p>
          <w:p w14:paraId="1EFC47B7" w14:textId="590098F4" w:rsidR="007E6722" w:rsidRPr="005E4EB9" w:rsidRDefault="007E6722" w:rsidP="00446B2B">
            <w:pPr>
              <w:rPr>
                <w:rFonts w:ascii="Times New Roman" w:hAnsi="Times New Roman" w:cs="Times New Roman"/>
              </w:rPr>
            </w:pPr>
          </w:p>
        </w:tc>
        <w:tc>
          <w:tcPr>
            <w:tcW w:w="8638" w:type="dxa"/>
          </w:tcPr>
          <w:p w14:paraId="72392950" w14:textId="3EF3BEE1" w:rsidR="00446B2B" w:rsidRPr="005E4EB9" w:rsidRDefault="00446B2B" w:rsidP="00446B2B">
            <w:pPr>
              <w:rPr>
                <w:rFonts w:ascii="Times New Roman" w:hAnsi="Times New Roman" w:cs="Times New Roman"/>
                <w:b/>
              </w:rPr>
            </w:pPr>
          </w:p>
          <w:p w14:paraId="55D66236" w14:textId="2D5C71AB" w:rsidR="008454BB" w:rsidRDefault="00446B2B" w:rsidP="00446B2B">
            <w:pPr>
              <w:rPr>
                <w:rFonts w:ascii="Times New Roman" w:hAnsi="Times New Roman" w:cs="Times New Roman"/>
                <w:b/>
              </w:rPr>
            </w:pPr>
            <w:r>
              <w:rPr>
                <w:rFonts w:ascii="Times New Roman" w:hAnsi="Times New Roman" w:cs="Times New Roman"/>
                <w:b/>
              </w:rPr>
              <w:t>Biobehavioral Health Hintz Endowment Award</w:t>
            </w:r>
          </w:p>
          <w:p w14:paraId="4E817C8B" w14:textId="77777777" w:rsidR="00446B2B" w:rsidRDefault="00446B2B" w:rsidP="00446B2B">
            <w:pPr>
              <w:rPr>
                <w:rFonts w:ascii="Times New Roman" w:hAnsi="Times New Roman" w:cs="Times New Roman"/>
                <w:b/>
              </w:rPr>
            </w:pPr>
          </w:p>
          <w:p w14:paraId="25CB873F" w14:textId="77777777" w:rsidR="00446B2B" w:rsidRPr="005E4EB9" w:rsidRDefault="00446B2B" w:rsidP="00446B2B">
            <w:pPr>
              <w:rPr>
                <w:rFonts w:ascii="Times New Roman" w:hAnsi="Times New Roman" w:cs="Times New Roman"/>
                <w:b/>
              </w:rPr>
            </w:pPr>
            <w:r>
              <w:rPr>
                <w:rFonts w:ascii="Times New Roman" w:hAnsi="Times New Roman" w:cs="Times New Roman"/>
                <w:b/>
              </w:rPr>
              <w:t>Ayers-Givens Scholarship College of Health and Human Development</w:t>
            </w:r>
          </w:p>
          <w:p w14:paraId="68E5490D" w14:textId="77777777" w:rsidR="00446B2B" w:rsidRDefault="00446B2B" w:rsidP="00446B2B">
            <w:pPr>
              <w:rPr>
                <w:rFonts w:ascii="Times New Roman" w:hAnsi="Times New Roman" w:cs="Times New Roman"/>
                <w:b/>
              </w:rPr>
            </w:pPr>
          </w:p>
          <w:p w14:paraId="0495972E" w14:textId="6C9345AF" w:rsidR="00CD31FE" w:rsidRPr="008454BB" w:rsidRDefault="00CD31FE" w:rsidP="00446B2B">
            <w:pPr>
              <w:rPr>
                <w:rFonts w:ascii="Times New Roman" w:hAnsi="Times New Roman" w:cs="Times New Roman"/>
              </w:rPr>
            </w:pPr>
            <w:r w:rsidRPr="005E4EB9">
              <w:rPr>
                <w:rFonts w:ascii="Times New Roman" w:hAnsi="Times New Roman" w:cs="Times New Roman"/>
                <w:b/>
              </w:rPr>
              <w:t xml:space="preserve">National Institute on Drug Abuse (NIDA) Post-baccalaureate Intramural Research Training Awardee, </w:t>
            </w:r>
            <w:r w:rsidRPr="005E4EB9">
              <w:rPr>
                <w:rFonts w:ascii="Times New Roman" w:hAnsi="Times New Roman" w:cs="Times New Roman"/>
              </w:rPr>
              <w:t xml:space="preserve">research fellow at the NIDA Intramural Research Program within </w:t>
            </w:r>
            <w:r w:rsidR="009A4445" w:rsidRPr="005E4EB9">
              <w:rPr>
                <w:rFonts w:ascii="Times New Roman" w:hAnsi="Times New Roman" w:cs="Times New Roman"/>
              </w:rPr>
              <w:t xml:space="preserve">the </w:t>
            </w:r>
            <w:r w:rsidRPr="005E4EB9">
              <w:rPr>
                <w:rFonts w:ascii="Times New Roman" w:hAnsi="Times New Roman" w:cs="Times New Roman"/>
              </w:rPr>
              <w:t>Clinical Pharmacology and Therapeutics Research Branch</w:t>
            </w:r>
          </w:p>
        </w:tc>
      </w:tr>
      <w:tr w:rsidR="005535E3" w:rsidRPr="005E4EB9" w14:paraId="6AF5191A" w14:textId="77777777" w:rsidTr="00446B2B">
        <w:tc>
          <w:tcPr>
            <w:tcW w:w="2252" w:type="dxa"/>
          </w:tcPr>
          <w:p w14:paraId="660AEB45" w14:textId="78885DE6" w:rsidR="00CD31FE" w:rsidRPr="005E4EB9" w:rsidRDefault="00CD31FE" w:rsidP="00446B2B">
            <w:pPr>
              <w:rPr>
                <w:rFonts w:ascii="Times New Roman" w:hAnsi="Times New Roman" w:cs="Times New Roman"/>
              </w:rPr>
            </w:pPr>
          </w:p>
        </w:tc>
        <w:tc>
          <w:tcPr>
            <w:tcW w:w="8638" w:type="dxa"/>
          </w:tcPr>
          <w:p w14:paraId="4BF0ABA1" w14:textId="3B6FA845" w:rsidR="00C36100" w:rsidRPr="005E4EB9" w:rsidRDefault="00C36100" w:rsidP="00446B2B">
            <w:pPr>
              <w:rPr>
                <w:rFonts w:ascii="Times New Roman" w:hAnsi="Times New Roman" w:cs="Times New Roman"/>
                <w:b/>
              </w:rPr>
            </w:pPr>
          </w:p>
        </w:tc>
      </w:tr>
      <w:tr w:rsidR="005535E3" w:rsidRPr="005E4EB9" w14:paraId="2AB16A2E" w14:textId="77777777" w:rsidTr="00446B2B">
        <w:tc>
          <w:tcPr>
            <w:tcW w:w="2252" w:type="dxa"/>
          </w:tcPr>
          <w:p w14:paraId="7F24B966" w14:textId="21B216F4" w:rsidR="007E6722" w:rsidRPr="005E4EB9" w:rsidRDefault="007E6722" w:rsidP="005E3C8F">
            <w:pPr>
              <w:rPr>
                <w:rFonts w:ascii="Times New Roman" w:hAnsi="Times New Roman" w:cs="Times New Roman"/>
              </w:rPr>
            </w:pPr>
            <w:r w:rsidRPr="005E4EB9">
              <w:rPr>
                <w:rFonts w:ascii="Times New Roman" w:hAnsi="Times New Roman" w:cs="Times New Roman"/>
              </w:rPr>
              <w:t>2017</w:t>
            </w:r>
          </w:p>
        </w:tc>
        <w:tc>
          <w:tcPr>
            <w:tcW w:w="8638" w:type="dxa"/>
          </w:tcPr>
          <w:p w14:paraId="0B327B50" w14:textId="319A2B86" w:rsidR="007E6722" w:rsidRPr="005E4EB9" w:rsidRDefault="007E6722" w:rsidP="005E3C8F">
            <w:pPr>
              <w:rPr>
                <w:rFonts w:ascii="Times New Roman" w:hAnsi="Times New Roman" w:cs="Times New Roman"/>
              </w:rPr>
            </w:pPr>
            <w:r w:rsidRPr="005E4EB9">
              <w:rPr>
                <w:rFonts w:ascii="Times New Roman" w:hAnsi="Times New Roman" w:cs="Times New Roman"/>
                <w:b/>
              </w:rPr>
              <w:t>Harry P. Barrick Award,</w:t>
            </w:r>
            <w:r w:rsidRPr="005E4EB9">
              <w:rPr>
                <w:rFonts w:ascii="Times New Roman" w:hAnsi="Times New Roman" w:cs="Times New Roman"/>
              </w:rPr>
              <w:t xml:space="preserve"> “for the undergraduate psychology senior that possesses the motivation, intellect and temperament to become an outstanding academic psychologist” (selected by the OWU Psychology Department Faculty)</w:t>
            </w:r>
          </w:p>
        </w:tc>
      </w:tr>
      <w:tr w:rsidR="005535E3" w:rsidRPr="005E4EB9" w14:paraId="7E55063C" w14:textId="77777777" w:rsidTr="00446B2B">
        <w:tc>
          <w:tcPr>
            <w:tcW w:w="2252" w:type="dxa"/>
          </w:tcPr>
          <w:p w14:paraId="6AE35114" w14:textId="77777777" w:rsidR="00C36100" w:rsidRPr="005E4EB9" w:rsidRDefault="00C36100" w:rsidP="005E3C8F">
            <w:pPr>
              <w:rPr>
                <w:rFonts w:ascii="Times New Roman" w:hAnsi="Times New Roman" w:cs="Times New Roman"/>
                <w:b/>
              </w:rPr>
            </w:pPr>
          </w:p>
        </w:tc>
        <w:tc>
          <w:tcPr>
            <w:tcW w:w="8638" w:type="dxa"/>
          </w:tcPr>
          <w:p w14:paraId="2DAA6E45" w14:textId="77777777" w:rsidR="00C36100" w:rsidRPr="005E4EB9" w:rsidRDefault="00C36100" w:rsidP="005E3C8F">
            <w:pPr>
              <w:rPr>
                <w:rFonts w:ascii="Times New Roman" w:hAnsi="Times New Roman" w:cs="Times New Roman"/>
                <w:b/>
              </w:rPr>
            </w:pPr>
          </w:p>
        </w:tc>
      </w:tr>
      <w:tr w:rsidR="005535E3" w:rsidRPr="005E4EB9" w14:paraId="73A62EB2" w14:textId="77777777" w:rsidTr="00446B2B">
        <w:tc>
          <w:tcPr>
            <w:tcW w:w="2252" w:type="dxa"/>
          </w:tcPr>
          <w:p w14:paraId="1EF697CB" w14:textId="60167527" w:rsidR="007E6722" w:rsidRPr="005E4EB9" w:rsidRDefault="007E6722" w:rsidP="005E3C8F">
            <w:pPr>
              <w:rPr>
                <w:rFonts w:ascii="Times New Roman" w:hAnsi="Times New Roman" w:cs="Times New Roman"/>
              </w:rPr>
            </w:pPr>
            <w:r w:rsidRPr="005E4EB9">
              <w:rPr>
                <w:rFonts w:ascii="Times New Roman" w:hAnsi="Times New Roman" w:cs="Times New Roman"/>
              </w:rPr>
              <w:t>2017</w:t>
            </w:r>
          </w:p>
        </w:tc>
        <w:tc>
          <w:tcPr>
            <w:tcW w:w="8638" w:type="dxa"/>
          </w:tcPr>
          <w:p w14:paraId="73433070" w14:textId="380E21CB" w:rsidR="007E6722" w:rsidRPr="005E4EB9" w:rsidRDefault="007E6722" w:rsidP="005E3C8F">
            <w:pPr>
              <w:rPr>
                <w:rFonts w:ascii="Times New Roman" w:hAnsi="Times New Roman" w:cs="Times New Roman"/>
              </w:rPr>
            </w:pPr>
            <w:r w:rsidRPr="005E4EB9">
              <w:rPr>
                <w:rFonts w:ascii="Times New Roman" w:hAnsi="Times New Roman" w:cs="Times New Roman"/>
                <w:b/>
              </w:rPr>
              <w:t>Outstanding Economics Major, “</w:t>
            </w:r>
            <w:r w:rsidRPr="005E4EB9">
              <w:rPr>
                <w:rFonts w:ascii="Times New Roman" w:hAnsi="Times New Roman" w:cs="Times New Roman"/>
              </w:rPr>
              <w:t xml:space="preserve">to the economic majors (three selected) that displayed exceptional academic success and merit in the department” (selected by GPA and the OWU Economics Department </w:t>
            </w:r>
            <w:r w:rsidR="00CD31FE" w:rsidRPr="005E4EB9">
              <w:rPr>
                <w:rFonts w:ascii="Times New Roman" w:hAnsi="Times New Roman" w:cs="Times New Roman"/>
              </w:rPr>
              <w:t>f</w:t>
            </w:r>
            <w:r w:rsidRPr="005E4EB9">
              <w:rPr>
                <w:rFonts w:ascii="Times New Roman" w:hAnsi="Times New Roman" w:cs="Times New Roman"/>
              </w:rPr>
              <w:t>aculty)”</w:t>
            </w:r>
          </w:p>
        </w:tc>
      </w:tr>
      <w:tr w:rsidR="005535E3" w:rsidRPr="005E4EB9" w14:paraId="5BDFD052" w14:textId="77777777" w:rsidTr="00446B2B">
        <w:tc>
          <w:tcPr>
            <w:tcW w:w="2252" w:type="dxa"/>
          </w:tcPr>
          <w:p w14:paraId="2B215A97" w14:textId="77777777" w:rsidR="00C36100" w:rsidRPr="005E4EB9" w:rsidRDefault="00C36100" w:rsidP="005E3C8F">
            <w:pPr>
              <w:rPr>
                <w:rFonts w:ascii="Times New Roman" w:hAnsi="Times New Roman" w:cs="Times New Roman"/>
                <w:b/>
              </w:rPr>
            </w:pPr>
          </w:p>
        </w:tc>
        <w:tc>
          <w:tcPr>
            <w:tcW w:w="8638" w:type="dxa"/>
          </w:tcPr>
          <w:p w14:paraId="399D1FF5" w14:textId="77777777" w:rsidR="00C36100" w:rsidRPr="005E4EB9" w:rsidRDefault="00C36100" w:rsidP="005E3C8F">
            <w:pPr>
              <w:rPr>
                <w:rFonts w:ascii="Times New Roman" w:hAnsi="Times New Roman" w:cs="Times New Roman"/>
                <w:b/>
              </w:rPr>
            </w:pPr>
          </w:p>
        </w:tc>
      </w:tr>
      <w:tr w:rsidR="005535E3" w:rsidRPr="005E4EB9" w14:paraId="2C0E2AB5" w14:textId="77777777" w:rsidTr="00446B2B">
        <w:tc>
          <w:tcPr>
            <w:tcW w:w="2252" w:type="dxa"/>
          </w:tcPr>
          <w:p w14:paraId="6690CCF4" w14:textId="5D97DEE7" w:rsidR="007E6722" w:rsidRPr="005E4EB9" w:rsidRDefault="007E6722" w:rsidP="005E3C8F">
            <w:pPr>
              <w:rPr>
                <w:rFonts w:ascii="Times New Roman" w:hAnsi="Times New Roman" w:cs="Times New Roman"/>
              </w:rPr>
            </w:pPr>
            <w:r w:rsidRPr="005E4EB9">
              <w:rPr>
                <w:rFonts w:ascii="Times New Roman" w:hAnsi="Times New Roman" w:cs="Times New Roman"/>
              </w:rPr>
              <w:t xml:space="preserve">2017  </w:t>
            </w:r>
          </w:p>
        </w:tc>
        <w:tc>
          <w:tcPr>
            <w:tcW w:w="8638" w:type="dxa"/>
          </w:tcPr>
          <w:p w14:paraId="495A662A" w14:textId="1F3728DB" w:rsidR="007E6722" w:rsidRPr="005E4EB9" w:rsidRDefault="007E6722" w:rsidP="005E3C8F">
            <w:pPr>
              <w:rPr>
                <w:rFonts w:ascii="Times New Roman" w:hAnsi="Times New Roman" w:cs="Times New Roman"/>
              </w:rPr>
            </w:pPr>
            <w:r w:rsidRPr="005E4EB9">
              <w:rPr>
                <w:rFonts w:ascii="Times New Roman" w:hAnsi="Times New Roman" w:cs="Times New Roman"/>
                <w:b/>
              </w:rPr>
              <w:t xml:space="preserve">Norman Leonard Research Competition winner, </w:t>
            </w:r>
            <w:r w:rsidRPr="005E4EB9">
              <w:rPr>
                <w:rFonts w:ascii="Times New Roman" w:hAnsi="Times New Roman" w:cs="Times New Roman"/>
                <w:i/>
              </w:rPr>
              <w:t xml:space="preserve">Maximizing Value for the Future Self by Living in the Now: Exploring the relationship between trait mindfulness and delay discounting </w:t>
            </w:r>
            <w:r w:rsidRPr="005E4EB9">
              <w:rPr>
                <w:rFonts w:ascii="Times New Roman" w:hAnsi="Times New Roman" w:cs="Times New Roman"/>
              </w:rPr>
              <w:t>(selected by OWU Economics Department faculty)</w:t>
            </w:r>
          </w:p>
        </w:tc>
      </w:tr>
      <w:tr w:rsidR="005535E3" w:rsidRPr="005E4EB9" w14:paraId="552F6B5F" w14:textId="77777777" w:rsidTr="00446B2B">
        <w:tc>
          <w:tcPr>
            <w:tcW w:w="2252" w:type="dxa"/>
          </w:tcPr>
          <w:p w14:paraId="10C147EB" w14:textId="77777777" w:rsidR="009C3950" w:rsidRPr="005E4EB9" w:rsidRDefault="009C3950" w:rsidP="005E3C8F">
            <w:pPr>
              <w:rPr>
                <w:rFonts w:ascii="Times New Roman" w:hAnsi="Times New Roman" w:cs="Times New Roman"/>
              </w:rPr>
            </w:pPr>
          </w:p>
          <w:p w14:paraId="68A46AF7" w14:textId="77777777" w:rsidR="00C36100" w:rsidRPr="005E4EB9" w:rsidRDefault="009C3950" w:rsidP="005E3C8F">
            <w:pPr>
              <w:rPr>
                <w:rFonts w:ascii="Times New Roman" w:hAnsi="Times New Roman" w:cs="Times New Roman"/>
              </w:rPr>
            </w:pPr>
            <w:r w:rsidRPr="005E4EB9">
              <w:rPr>
                <w:rFonts w:ascii="Times New Roman" w:hAnsi="Times New Roman" w:cs="Times New Roman"/>
              </w:rPr>
              <w:t>2017</w:t>
            </w:r>
          </w:p>
          <w:p w14:paraId="05390C46" w14:textId="77777777" w:rsidR="002946FB" w:rsidRPr="005E4EB9" w:rsidRDefault="002946FB" w:rsidP="005E3C8F">
            <w:pPr>
              <w:rPr>
                <w:rFonts w:ascii="Times New Roman" w:hAnsi="Times New Roman" w:cs="Times New Roman"/>
              </w:rPr>
            </w:pPr>
          </w:p>
          <w:p w14:paraId="103A0842" w14:textId="77777777" w:rsidR="002946FB" w:rsidRPr="005E4EB9" w:rsidRDefault="002946FB" w:rsidP="005E3C8F">
            <w:pPr>
              <w:rPr>
                <w:rFonts w:ascii="Times New Roman" w:hAnsi="Times New Roman" w:cs="Times New Roman"/>
              </w:rPr>
            </w:pPr>
          </w:p>
          <w:p w14:paraId="59D39B35" w14:textId="77777777" w:rsidR="002946FB" w:rsidRPr="005E4EB9" w:rsidRDefault="002946FB" w:rsidP="005E3C8F">
            <w:pPr>
              <w:rPr>
                <w:rFonts w:ascii="Times New Roman" w:hAnsi="Times New Roman" w:cs="Times New Roman"/>
              </w:rPr>
            </w:pPr>
          </w:p>
          <w:p w14:paraId="1F12654B" w14:textId="7D301ED6" w:rsidR="002946FB" w:rsidRPr="005E4EB9" w:rsidRDefault="002946FB" w:rsidP="005E3C8F">
            <w:pPr>
              <w:rPr>
                <w:rFonts w:ascii="Times New Roman" w:hAnsi="Times New Roman" w:cs="Times New Roman"/>
              </w:rPr>
            </w:pPr>
            <w:r w:rsidRPr="005E4EB9">
              <w:rPr>
                <w:rFonts w:ascii="Times New Roman" w:hAnsi="Times New Roman" w:cs="Times New Roman"/>
              </w:rPr>
              <w:lastRenderedPageBreak/>
              <w:t>2016</w:t>
            </w:r>
          </w:p>
        </w:tc>
        <w:tc>
          <w:tcPr>
            <w:tcW w:w="8638" w:type="dxa"/>
          </w:tcPr>
          <w:p w14:paraId="42F3467C" w14:textId="77777777" w:rsidR="00A45574" w:rsidRPr="005E4EB9" w:rsidRDefault="00A45574" w:rsidP="005E3C8F">
            <w:pPr>
              <w:rPr>
                <w:rFonts w:ascii="Times New Roman" w:hAnsi="Times New Roman" w:cs="Times New Roman"/>
                <w:b/>
              </w:rPr>
            </w:pPr>
          </w:p>
          <w:p w14:paraId="61EFBA56" w14:textId="69263F9D" w:rsidR="009C3950" w:rsidRPr="005E4EB9" w:rsidRDefault="00A45574" w:rsidP="005E3C8F">
            <w:pPr>
              <w:rPr>
                <w:rFonts w:ascii="Times New Roman" w:hAnsi="Times New Roman" w:cs="Times New Roman"/>
                <w:i/>
              </w:rPr>
            </w:pPr>
            <w:r w:rsidRPr="005E4EB9">
              <w:rPr>
                <w:rFonts w:ascii="Times New Roman" w:hAnsi="Times New Roman" w:cs="Times New Roman"/>
                <w:b/>
              </w:rPr>
              <w:t xml:space="preserve">The National Council for Behavioral Health Conference </w:t>
            </w:r>
            <w:r w:rsidR="009C3950" w:rsidRPr="005E4EB9">
              <w:rPr>
                <w:rFonts w:ascii="Times New Roman" w:hAnsi="Times New Roman" w:cs="Times New Roman"/>
                <w:b/>
              </w:rPr>
              <w:t xml:space="preserve">Travel Award </w:t>
            </w:r>
            <w:r w:rsidR="009C3950" w:rsidRPr="005E4EB9">
              <w:rPr>
                <w:rFonts w:ascii="Times New Roman" w:hAnsi="Times New Roman" w:cs="Times New Roman"/>
              </w:rPr>
              <w:t xml:space="preserve">supported by the Conrad N. Hilton Foundation to </w:t>
            </w:r>
            <w:r w:rsidR="009000D4" w:rsidRPr="005E4EB9">
              <w:rPr>
                <w:rFonts w:ascii="Times New Roman" w:hAnsi="Times New Roman" w:cs="Times New Roman"/>
              </w:rPr>
              <w:t>serve as a</w:t>
            </w:r>
            <w:r w:rsidR="009C3950" w:rsidRPr="005E4EB9">
              <w:rPr>
                <w:rFonts w:ascii="Times New Roman" w:hAnsi="Times New Roman" w:cs="Times New Roman"/>
              </w:rPr>
              <w:t xml:space="preserve"> panelist for the presentation: </w:t>
            </w:r>
            <w:r w:rsidR="009C3950" w:rsidRPr="005E4EB9">
              <w:rPr>
                <w:rFonts w:ascii="Times New Roman" w:hAnsi="Times New Roman" w:cs="Times New Roman"/>
                <w:i/>
              </w:rPr>
              <w:t xml:space="preserve">Kids Helping Kids: Reducing Youth Substance Use, Seattle, Washington </w:t>
            </w:r>
          </w:p>
          <w:p w14:paraId="395B480F" w14:textId="77777777" w:rsidR="00C60497" w:rsidRDefault="00C60497" w:rsidP="005E3C8F">
            <w:pPr>
              <w:rPr>
                <w:rFonts w:ascii="Times New Roman" w:hAnsi="Times New Roman" w:cs="Times New Roman"/>
                <w:b/>
              </w:rPr>
            </w:pPr>
          </w:p>
          <w:p w14:paraId="0EDF8D8F" w14:textId="5295012F" w:rsidR="009C3950" w:rsidRPr="005E4EB9" w:rsidRDefault="009C3950" w:rsidP="005E3C8F">
            <w:pPr>
              <w:rPr>
                <w:rFonts w:ascii="Times New Roman" w:hAnsi="Times New Roman" w:cs="Times New Roman"/>
              </w:rPr>
            </w:pPr>
            <w:r w:rsidRPr="005E4EB9">
              <w:rPr>
                <w:rFonts w:ascii="Times New Roman" w:hAnsi="Times New Roman" w:cs="Times New Roman"/>
                <w:b/>
              </w:rPr>
              <w:lastRenderedPageBreak/>
              <w:t xml:space="preserve">Association of Recovery in Higher Education Conference Travel support </w:t>
            </w:r>
            <w:r w:rsidRPr="005E4EB9">
              <w:rPr>
                <w:rFonts w:ascii="Times New Roman" w:hAnsi="Times New Roman" w:cs="Times New Roman"/>
              </w:rPr>
              <w:t>by Ohio Wesleyan University to gather resources for Ohio Wesleyan’s Collegiate Recovery Program</w:t>
            </w:r>
            <w:r w:rsidR="006D4EAC" w:rsidRPr="005E4EB9">
              <w:rPr>
                <w:rFonts w:ascii="Times New Roman" w:hAnsi="Times New Roman" w:cs="Times New Roman"/>
              </w:rPr>
              <w:t>, a program</w:t>
            </w:r>
            <w:r w:rsidRPr="005E4EB9">
              <w:rPr>
                <w:rFonts w:ascii="Times New Roman" w:hAnsi="Times New Roman" w:cs="Times New Roman"/>
              </w:rPr>
              <w:t xml:space="preserve"> for those in addiction recovery.  Atlanta, Georgia </w:t>
            </w:r>
          </w:p>
          <w:p w14:paraId="1FC49FB3" w14:textId="3627ED15" w:rsidR="006343C2" w:rsidRPr="005E4EB9" w:rsidRDefault="006343C2" w:rsidP="005E3C8F">
            <w:pPr>
              <w:rPr>
                <w:rFonts w:ascii="Times New Roman" w:hAnsi="Times New Roman" w:cs="Times New Roman"/>
                <w:b/>
              </w:rPr>
            </w:pPr>
          </w:p>
        </w:tc>
      </w:tr>
      <w:tr w:rsidR="005535E3" w:rsidRPr="005E4EB9" w14:paraId="2FBCDBC8" w14:textId="77777777" w:rsidTr="00446B2B">
        <w:tc>
          <w:tcPr>
            <w:tcW w:w="2252" w:type="dxa"/>
          </w:tcPr>
          <w:p w14:paraId="5469A806" w14:textId="7CEE3E0E" w:rsidR="007E6722" w:rsidRPr="005E4EB9" w:rsidRDefault="007E6722" w:rsidP="005E3C8F">
            <w:pPr>
              <w:rPr>
                <w:rFonts w:ascii="Times New Roman" w:hAnsi="Times New Roman" w:cs="Times New Roman"/>
              </w:rPr>
            </w:pPr>
            <w:r w:rsidRPr="005E4EB9">
              <w:rPr>
                <w:rFonts w:ascii="Times New Roman" w:hAnsi="Times New Roman" w:cs="Times New Roman"/>
              </w:rPr>
              <w:lastRenderedPageBreak/>
              <w:t xml:space="preserve">2016  </w:t>
            </w:r>
          </w:p>
        </w:tc>
        <w:tc>
          <w:tcPr>
            <w:tcW w:w="8638" w:type="dxa"/>
          </w:tcPr>
          <w:p w14:paraId="7A3A38E5" w14:textId="060366AC" w:rsidR="007E6722" w:rsidRPr="005E4EB9" w:rsidRDefault="007E6722" w:rsidP="005E3C8F">
            <w:pPr>
              <w:rPr>
                <w:rFonts w:ascii="Times New Roman" w:hAnsi="Times New Roman" w:cs="Times New Roman"/>
              </w:rPr>
            </w:pPr>
            <w:r w:rsidRPr="005E4EB9">
              <w:rPr>
                <w:rFonts w:ascii="Times New Roman" w:hAnsi="Times New Roman" w:cs="Times New Roman"/>
                <w:b/>
              </w:rPr>
              <w:t>Theory to Practice Grant Awardee</w:t>
            </w:r>
            <w:r w:rsidRPr="005E4EB9">
              <w:rPr>
                <w:rFonts w:ascii="Times New Roman" w:hAnsi="Times New Roman" w:cs="Times New Roman"/>
              </w:rPr>
              <w:t xml:space="preserve">, </w:t>
            </w:r>
            <w:r w:rsidRPr="005E4EB9">
              <w:rPr>
                <w:rFonts w:ascii="Times New Roman" w:hAnsi="Times New Roman" w:cs="Times New Roman"/>
                <w:i/>
              </w:rPr>
              <w:t>Contemplative Science Applied to Addiction Treatment</w:t>
            </w:r>
            <w:r w:rsidR="005535E3" w:rsidRPr="005E4EB9">
              <w:rPr>
                <w:rFonts w:ascii="Times New Roman" w:hAnsi="Times New Roman" w:cs="Times New Roman"/>
              </w:rPr>
              <w:t>.</w:t>
            </w:r>
            <w:r w:rsidR="00A90C13" w:rsidRPr="005E4EB9">
              <w:rPr>
                <w:rFonts w:ascii="Times New Roman" w:hAnsi="Times New Roman" w:cs="Times New Roman"/>
              </w:rPr>
              <w:t xml:space="preserve">  </w:t>
            </w:r>
            <w:r w:rsidR="009000D4" w:rsidRPr="005E4EB9">
              <w:rPr>
                <w:rFonts w:ascii="Times New Roman" w:hAnsi="Times New Roman" w:cs="Times New Roman"/>
              </w:rPr>
              <w:t>This included</w:t>
            </w:r>
            <w:r w:rsidR="00A90C13" w:rsidRPr="005E4EB9">
              <w:rPr>
                <w:rFonts w:ascii="Times New Roman" w:hAnsi="Times New Roman" w:cs="Times New Roman"/>
              </w:rPr>
              <w:t xml:space="preserve"> a</w:t>
            </w:r>
            <w:r w:rsidR="009000D4" w:rsidRPr="005E4EB9">
              <w:rPr>
                <w:rFonts w:ascii="Times New Roman" w:hAnsi="Times New Roman" w:cs="Times New Roman"/>
              </w:rPr>
              <w:t xml:space="preserve"> written</w:t>
            </w:r>
            <w:r w:rsidR="00A90C13" w:rsidRPr="005E4EB9">
              <w:rPr>
                <w:rFonts w:ascii="Times New Roman" w:hAnsi="Times New Roman" w:cs="Times New Roman"/>
              </w:rPr>
              <w:t xml:space="preserve"> literature review on</w:t>
            </w:r>
            <w:r w:rsidR="005535E3" w:rsidRPr="005E4EB9">
              <w:rPr>
                <w:rFonts w:ascii="Times New Roman" w:hAnsi="Times New Roman" w:cs="Times New Roman"/>
              </w:rPr>
              <w:t xml:space="preserve"> mechanisms of mindfulness-based </w:t>
            </w:r>
            <w:r w:rsidR="003E4692" w:rsidRPr="005E4EB9">
              <w:rPr>
                <w:rFonts w:ascii="Times New Roman" w:hAnsi="Times New Roman" w:cs="Times New Roman"/>
              </w:rPr>
              <w:t>i</w:t>
            </w:r>
            <w:r w:rsidR="005535E3" w:rsidRPr="005E4EB9">
              <w:rPr>
                <w:rFonts w:ascii="Times New Roman" w:hAnsi="Times New Roman" w:cs="Times New Roman"/>
              </w:rPr>
              <w:t>ntervention</w:t>
            </w:r>
            <w:r w:rsidR="003E4692" w:rsidRPr="005E4EB9">
              <w:rPr>
                <w:rFonts w:ascii="Times New Roman" w:hAnsi="Times New Roman" w:cs="Times New Roman"/>
              </w:rPr>
              <w:t>s</w:t>
            </w:r>
            <w:r w:rsidR="005535E3" w:rsidRPr="005E4EB9">
              <w:rPr>
                <w:rFonts w:ascii="Times New Roman" w:hAnsi="Times New Roman" w:cs="Times New Roman"/>
              </w:rPr>
              <w:t xml:space="preserve"> for </w:t>
            </w:r>
            <w:r w:rsidR="00E4794F" w:rsidRPr="005E4EB9">
              <w:rPr>
                <w:rFonts w:ascii="Times New Roman" w:hAnsi="Times New Roman" w:cs="Times New Roman"/>
              </w:rPr>
              <w:t>s</w:t>
            </w:r>
            <w:r w:rsidR="005535E3" w:rsidRPr="005E4EB9">
              <w:rPr>
                <w:rFonts w:ascii="Times New Roman" w:hAnsi="Times New Roman" w:cs="Times New Roman"/>
              </w:rPr>
              <w:t xml:space="preserve">ubstance </w:t>
            </w:r>
            <w:r w:rsidR="00E4794F" w:rsidRPr="005E4EB9">
              <w:rPr>
                <w:rFonts w:ascii="Times New Roman" w:hAnsi="Times New Roman" w:cs="Times New Roman"/>
              </w:rPr>
              <w:t>u</w:t>
            </w:r>
            <w:r w:rsidR="005535E3" w:rsidRPr="005E4EB9">
              <w:rPr>
                <w:rFonts w:ascii="Times New Roman" w:hAnsi="Times New Roman" w:cs="Times New Roman"/>
              </w:rPr>
              <w:t xml:space="preserve">se </w:t>
            </w:r>
            <w:r w:rsidR="00E4794F" w:rsidRPr="005E4EB9">
              <w:rPr>
                <w:rFonts w:ascii="Times New Roman" w:hAnsi="Times New Roman" w:cs="Times New Roman"/>
              </w:rPr>
              <w:t>d</w:t>
            </w:r>
            <w:r w:rsidR="005535E3" w:rsidRPr="005E4EB9">
              <w:rPr>
                <w:rFonts w:ascii="Times New Roman" w:hAnsi="Times New Roman" w:cs="Times New Roman"/>
              </w:rPr>
              <w:t>isorder</w:t>
            </w:r>
            <w:r w:rsidR="00AF16C2" w:rsidRPr="005E4EB9">
              <w:rPr>
                <w:rFonts w:ascii="Times New Roman" w:hAnsi="Times New Roman" w:cs="Times New Roman"/>
              </w:rPr>
              <w:t>s</w:t>
            </w:r>
            <w:r w:rsidR="005535E3" w:rsidRPr="005E4EB9">
              <w:rPr>
                <w:rFonts w:ascii="Times New Roman" w:hAnsi="Times New Roman" w:cs="Times New Roman"/>
              </w:rPr>
              <w:t xml:space="preserve"> and attendance of the </w:t>
            </w:r>
            <w:r w:rsidR="003E4692" w:rsidRPr="005E4EB9">
              <w:rPr>
                <w:rFonts w:ascii="Times New Roman" w:hAnsi="Times New Roman" w:cs="Times New Roman"/>
              </w:rPr>
              <w:t xml:space="preserve">2016 </w:t>
            </w:r>
            <w:r w:rsidR="005535E3" w:rsidRPr="005E4EB9">
              <w:rPr>
                <w:rFonts w:ascii="Times New Roman" w:hAnsi="Times New Roman" w:cs="Times New Roman"/>
              </w:rPr>
              <w:t xml:space="preserve">International Symposium of Contemplative Studies, San Diego, California.  </w:t>
            </w:r>
          </w:p>
          <w:p w14:paraId="3A9D0DD1" w14:textId="77777777" w:rsidR="006343C2" w:rsidRPr="005E4EB9" w:rsidRDefault="006343C2" w:rsidP="005E3C8F">
            <w:pPr>
              <w:rPr>
                <w:rFonts w:ascii="Times New Roman" w:hAnsi="Times New Roman" w:cs="Times New Roman"/>
              </w:rPr>
            </w:pPr>
          </w:p>
          <w:p w14:paraId="2297AC61" w14:textId="26A59DA2" w:rsidR="006343C2" w:rsidRPr="005E4EB9" w:rsidRDefault="006343C2" w:rsidP="005E3C8F">
            <w:pPr>
              <w:rPr>
                <w:rFonts w:ascii="Times New Roman" w:hAnsi="Times New Roman" w:cs="Times New Roman"/>
              </w:rPr>
            </w:pPr>
          </w:p>
        </w:tc>
      </w:tr>
    </w:tbl>
    <w:p w14:paraId="65CB0CC3" w14:textId="0FD4CAA9" w:rsidR="00B23FFD" w:rsidRDefault="00B23FFD" w:rsidP="00B23FFD">
      <w:pPr>
        <w:rPr>
          <w:rFonts w:ascii="Times New Roman" w:hAnsi="Times New Roman" w:cs="Times New Roman"/>
          <w:b/>
          <w:u w:val="single"/>
        </w:rPr>
      </w:pPr>
      <w:r>
        <w:rPr>
          <w:rFonts w:ascii="Times New Roman" w:hAnsi="Times New Roman" w:cs="Times New Roman"/>
          <w:b/>
          <w:u w:val="single"/>
        </w:rPr>
        <w:t>BOOK CHAPTERS</w:t>
      </w:r>
    </w:p>
    <w:p w14:paraId="716F7BAD" w14:textId="5CE88439" w:rsidR="00B23FFD" w:rsidRDefault="00B23FFD" w:rsidP="00B23FFD">
      <w:pPr>
        <w:rPr>
          <w:rFonts w:ascii="Times New Roman" w:hAnsi="Times New Roman" w:cs="Times New Roman"/>
          <w:b/>
          <w:u w:val="single"/>
        </w:rPr>
      </w:pPr>
    </w:p>
    <w:p w14:paraId="5F255998" w14:textId="45EA9C8D" w:rsidR="00B23FFD" w:rsidRDefault="00B23FFD" w:rsidP="00DF4DC7">
      <w:pPr>
        <w:ind w:left="720" w:hanging="720"/>
        <w:rPr>
          <w:rFonts w:ascii="Helvetica" w:hAnsi="Helvetica"/>
          <w:color w:val="006FCA"/>
          <w:sz w:val="20"/>
          <w:szCs w:val="20"/>
          <w:shd w:val="clear" w:color="auto" w:fill="FFFFFF"/>
        </w:rPr>
      </w:pPr>
      <w:r w:rsidRPr="00B23FFD">
        <w:rPr>
          <w:rFonts w:ascii="Times New Roman" w:hAnsi="Times New Roman" w:cs="Times New Roman"/>
        </w:rPr>
        <w:t xml:space="preserve">Linden-Carmichael, A.N., </w:t>
      </w:r>
      <w:r w:rsidRPr="00B23FFD">
        <w:rPr>
          <w:rFonts w:ascii="Times New Roman" w:hAnsi="Times New Roman" w:cs="Times New Roman"/>
          <w:b/>
        </w:rPr>
        <w:t>Stull, S.W.</w:t>
      </w:r>
      <w:r w:rsidRPr="00B23FFD">
        <w:rPr>
          <w:rFonts w:ascii="Times New Roman" w:hAnsi="Times New Roman" w:cs="Times New Roman"/>
        </w:rPr>
        <w:t xml:space="preserve">, Scott, C.K., &amp; Dennis, M.L. (2021). Time-varying effect modeling to examine recovery outcomes across four years. In J. Tucker &amp; K. Witkiewitz (Eds.), </w:t>
      </w:r>
      <w:r w:rsidRPr="00B23FFD">
        <w:rPr>
          <w:rFonts w:ascii="Times New Roman" w:eastAsia="Times New Roman" w:hAnsi="Times New Roman" w:cs="Times New Roman"/>
          <w:bCs/>
          <w:i/>
          <w:iCs/>
          <w:color w:val="000000" w:themeColor="text1"/>
        </w:rPr>
        <w:t xml:space="preserve">Dynamic </w:t>
      </w:r>
      <w:r w:rsidRPr="00B23FFD">
        <w:rPr>
          <w:rFonts w:ascii="Times New Roman" w:hAnsi="Times New Roman" w:cs="Times New Roman"/>
          <w:i/>
        </w:rPr>
        <w:t>pathways to recovery from alcohol use disorder</w:t>
      </w:r>
      <w:r w:rsidRPr="00B23FFD">
        <w:rPr>
          <w:rFonts w:ascii="Times New Roman" w:hAnsi="Times New Roman" w:cs="Times New Roman"/>
        </w:rPr>
        <w:t xml:space="preserve">, </w:t>
      </w:r>
      <w:r w:rsidRPr="00B23FFD">
        <w:rPr>
          <w:rFonts w:ascii="Times New Roman" w:eastAsia="Times New Roman" w:hAnsi="Times New Roman" w:cs="Times New Roman"/>
          <w:bCs/>
          <w:color w:val="000000" w:themeColor="text1"/>
        </w:rPr>
        <w:t>pp. 114-136</w:t>
      </w:r>
      <w:r w:rsidRPr="00B23FFD">
        <w:rPr>
          <w:rFonts w:ascii="Times New Roman" w:hAnsi="Times New Roman" w:cs="Times New Roman"/>
        </w:rPr>
        <w:t>). Cambridge University Press, Cambridge, UK.</w:t>
      </w:r>
      <w:r w:rsidRPr="00B23FFD">
        <w:rPr>
          <w:rFonts w:ascii="Times New Roman" w:eastAsia="Times New Roman" w:hAnsi="Times New Roman" w:cs="Times New Roman"/>
          <w:bCs/>
          <w:color w:val="000000" w:themeColor="text1"/>
        </w:rPr>
        <w:t xml:space="preserve"> </w:t>
      </w:r>
      <w:r>
        <w:br/>
      </w:r>
      <w:hyperlink r:id="rId12" w:history="1">
        <w:r w:rsidRPr="00B23FFD">
          <w:rPr>
            <w:rStyle w:val="Hyperlink"/>
            <w:rFonts w:ascii="Times New Roman" w:hAnsi="Times New Roman" w:cs="Times New Roman"/>
            <w:shd w:val="clear" w:color="auto" w:fill="FFFFFF"/>
          </w:rPr>
          <w:t>https://doi.org/10.1017/9781108976213</w:t>
        </w:r>
      </w:hyperlink>
    </w:p>
    <w:p w14:paraId="291355B0" w14:textId="77777777" w:rsidR="00B23FFD" w:rsidRDefault="00B23FFD" w:rsidP="004E5B76">
      <w:pPr>
        <w:rPr>
          <w:rFonts w:ascii="Times New Roman" w:hAnsi="Times New Roman" w:cs="Times New Roman"/>
          <w:b/>
          <w:u w:val="single"/>
        </w:rPr>
      </w:pPr>
    </w:p>
    <w:p w14:paraId="3A9531CE" w14:textId="3D40A5A4" w:rsidR="00D8539F" w:rsidRDefault="004E5B76" w:rsidP="004E5B76">
      <w:pPr>
        <w:rPr>
          <w:rFonts w:ascii="Times New Roman" w:hAnsi="Times New Roman" w:cs="Times New Roman"/>
          <w:b/>
          <w:u w:val="single"/>
        </w:rPr>
      </w:pPr>
      <w:r>
        <w:rPr>
          <w:rFonts w:ascii="Times New Roman" w:hAnsi="Times New Roman" w:cs="Times New Roman"/>
          <w:b/>
          <w:u w:val="single"/>
        </w:rPr>
        <w:t>PEER-REVIEWED JOURNAL ARTICLES</w:t>
      </w:r>
    </w:p>
    <w:p w14:paraId="741F49BC" w14:textId="77777777" w:rsidR="001E7017" w:rsidRDefault="001E7017" w:rsidP="004E5B76">
      <w:pPr>
        <w:rPr>
          <w:rFonts w:ascii="Times New Roman" w:hAnsi="Times New Roman" w:cs="Times New Roman"/>
          <w:b/>
          <w:u w:val="single"/>
        </w:rPr>
      </w:pPr>
    </w:p>
    <w:p w14:paraId="61C687C1" w14:textId="4B214201" w:rsidR="001E7017" w:rsidRPr="00D223E5" w:rsidRDefault="001E7017" w:rsidP="004E5B76">
      <w:pPr>
        <w:rPr>
          <w:rFonts w:ascii="Times New Roman" w:hAnsi="Times New Roman" w:cs="Times New Roman"/>
        </w:rPr>
      </w:pPr>
      <w:r w:rsidRPr="00D223E5">
        <w:rPr>
          <w:rFonts w:ascii="Times New Roman" w:hAnsi="Times New Roman" w:cs="Times New Roman"/>
        </w:rPr>
        <w:t xml:space="preserve">14. Bertz, J.W., Panlilio, L.V., Smith, K.E., </w:t>
      </w:r>
      <w:r w:rsidRPr="00D223E5">
        <w:rPr>
          <w:rFonts w:ascii="Times New Roman" w:hAnsi="Times New Roman" w:cs="Times New Roman"/>
          <w:b/>
        </w:rPr>
        <w:t>Stull, S.W.</w:t>
      </w:r>
      <w:r w:rsidRPr="00D223E5">
        <w:rPr>
          <w:rFonts w:ascii="Times New Roman" w:hAnsi="Times New Roman" w:cs="Times New Roman"/>
        </w:rPr>
        <w:t>, Reamer, D., Holtyn, A.F., Toegel, F., Kowalczyk, W.J., Phillips, K.A., Epstein, D.H., Silverman, K., Preston, K.L (</w:t>
      </w:r>
      <w:r w:rsidR="00D223E5">
        <w:rPr>
          <w:rFonts w:ascii="Times New Roman" w:hAnsi="Times New Roman" w:cs="Times New Roman"/>
        </w:rPr>
        <w:t>2022</w:t>
      </w:r>
      <w:r w:rsidRPr="00D223E5">
        <w:rPr>
          <w:rFonts w:ascii="Times New Roman" w:hAnsi="Times New Roman" w:cs="Times New Roman"/>
        </w:rPr>
        <w:t xml:space="preserve">). </w:t>
      </w:r>
      <w:r w:rsidR="00D223E5" w:rsidRPr="00D223E5">
        <w:rPr>
          <w:rFonts w:ascii="Times New Roman" w:hAnsi="Times New Roman" w:cs="Times New Roman"/>
        </w:rPr>
        <w:t>Being at work i</w:t>
      </w:r>
      <w:r w:rsidRPr="00D223E5">
        <w:rPr>
          <w:rFonts w:ascii="Times New Roman" w:hAnsi="Times New Roman" w:cs="Times New Roman"/>
        </w:rPr>
        <w:t>mprove</w:t>
      </w:r>
      <w:r w:rsidR="00D223E5" w:rsidRPr="00D223E5">
        <w:rPr>
          <w:rFonts w:ascii="Times New Roman" w:hAnsi="Times New Roman" w:cs="Times New Roman"/>
        </w:rPr>
        <w:t>s stress,</w:t>
      </w:r>
      <w:r w:rsidRPr="00D223E5">
        <w:rPr>
          <w:rFonts w:ascii="Times New Roman" w:hAnsi="Times New Roman" w:cs="Times New Roman"/>
        </w:rPr>
        <w:t xml:space="preserve"> mood</w:t>
      </w:r>
      <w:r w:rsidR="00D223E5" w:rsidRPr="00D223E5">
        <w:rPr>
          <w:rFonts w:ascii="Times New Roman" w:hAnsi="Times New Roman" w:cs="Times New Roman"/>
        </w:rPr>
        <w:t>, and craving</w:t>
      </w:r>
      <w:r w:rsidRPr="00D223E5">
        <w:rPr>
          <w:rFonts w:ascii="Times New Roman" w:hAnsi="Times New Roman" w:cs="Times New Roman"/>
        </w:rPr>
        <w:t xml:space="preserve"> for people with opioid use disorder: Ecological momentary assessment during a randomized trial of experimental employment in a contingency-management-based therapeutic workplace. </w:t>
      </w:r>
      <w:proofErr w:type="spellStart"/>
      <w:r w:rsidR="00DC7C7A" w:rsidRPr="00D223E5">
        <w:rPr>
          <w:rFonts w:ascii="Times New Roman" w:hAnsi="Times New Roman" w:cs="Times New Roman"/>
          <w:i/>
        </w:rPr>
        <w:t>Behaviour</w:t>
      </w:r>
      <w:proofErr w:type="spellEnd"/>
      <w:r w:rsidR="00DC7C7A" w:rsidRPr="00D223E5">
        <w:rPr>
          <w:rFonts w:ascii="Times New Roman" w:hAnsi="Times New Roman" w:cs="Times New Roman"/>
          <w:i/>
        </w:rPr>
        <w:t xml:space="preserve"> Research and Therapy.</w:t>
      </w:r>
      <w:r w:rsidR="00D223E5" w:rsidRPr="00D223E5">
        <w:rPr>
          <w:rFonts w:ascii="Times New Roman" w:hAnsi="Times New Roman" w:cs="Times New Roman"/>
        </w:rPr>
        <w:t xml:space="preserve"> </w:t>
      </w:r>
      <w:hyperlink r:id="rId13" w:tgtFrame="_blank" w:history="1">
        <w:r w:rsidR="00D223E5" w:rsidRPr="00D223E5">
          <w:rPr>
            <w:rStyle w:val="Hyperlink"/>
            <w:rFonts w:ascii="Times New Roman" w:hAnsi="Times New Roman" w:cs="Times New Roman"/>
          </w:rPr>
          <w:t xml:space="preserve">https://doi.org/10.1016/j.brat.2022.104071 </w:t>
        </w:r>
      </w:hyperlink>
    </w:p>
    <w:p w14:paraId="499FBBC5" w14:textId="0FF34CD6" w:rsidR="00A3207B" w:rsidRDefault="00A3207B" w:rsidP="004E5B76">
      <w:pPr>
        <w:rPr>
          <w:rFonts w:ascii="Times New Roman" w:hAnsi="Times New Roman" w:cs="Times New Roman"/>
          <w:b/>
          <w:u w:val="single"/>
        </w:rPr>
      </w:pPr>
    </w:p>
    <w:p w14:paraId="03D7602C" w14:textId="5B6E13E8" w:rsidR="00A3207B" w:rsidRDefault="00A3207B" w:rsidP="004E5B76">
      <w:pPr>
        <w:rPr>
          <w:rFonts w:ascii="Times New Roman" w:hAnsi="Times New Roman" w:cs="Times New Roman"/>
        </w:rPr>
      </w:pPr>
      <w:r w:rsidRPr="00B23FFD">
        <w:rPr>
          <w:rFonts w:ascii="Times New Roman" w:hAnsi="Times New Roman" w:cs="Times New Roman"/>
        </w:rPr>
        <w:t>13.</w:t>
      </w:r>
      <w:r>
        <w:rPr>
          <w:rFonts w:ascii="Times New Roman" w:hAnsi="Times New Roman" w:cs="Times New Roman"/>
          <w:b/>
        </w:rPr>
        <w:t xml:space="preserve"> </w:t>
      </w:r>
      <w:r w:rsidR="00231273" w:rsidRPr="008C4E4A">
        <w:rPr>
          <w:rFonts w:ascii="Times New Roman" w:hAnsi="Times New Roman" w:cs="Times New Roman"/>
          <w:b/>
        </w:rPr>
        <w:t>Stull, S.W.</w:t>
      </w:r>
      <w:r w:rsidR="00231273" w:rsidRPr="008C4E4A">
        <w:rPr>
          <w:rFonts w:ascii="Times New Roman" w:hAnsi="Times New Roman" w:cs="Times New Roman"/>
        </w:rPr>
        <w:t xml:space="preserve">, </w:t>
      </w:r>
      <w:r w:rsidRPr="008C4E4A">
        <w:rPr>
          <w:rFonts w:ascii="Times New Roman" w:hAnsi="Times New Roman" w:cs="Times New Roman"/>
        </w:rPr>
        <w:t>Linden-Carmichael, A.N., Cloutier, R.M., Bonny, A.E., Lanza, S.T. (</w:t>
      </w:r>
      <w:r w:rsidR="009E769A">
        <w:rPr>
          <w:rFonts w:ascii="Times New Roman" w:hAnsi="Times New Roman" w:cs="Times New Roman"/>
        </w:rPr>
        <w:t>2021</w:t>
      </w:r>
      <w:r w:rsidRPr="008C4E4A">
        <w:rPr>
          <w:rFonts w:ascii="Times New Roman" w:hAnsi="Times New Roman" w:cs="Times New Roman"/>
        </w:rPr>
        <w:t xml:space="preserve">). Flexibly modeling age trends in the prevalence of co-occurring patterns of substance use and mental health disorders using time-varying effects and latent class analysis. </w:t>
      </w:r>
      <w:r w:rsidRPr="008C4E4A">
        <w:rPr>
          <w:rFonts w:ascii="Times New Roman" w:hAnsi="Times New Roman" w:cs="Times New Roman"/>
          <w:i/>
        </w:rPr>
        <w:t>The American Journal of Drug and Alcohol Abuse.</w:t>
      </w:r>
      <w:r w:rsidR="009E769A">
        <w:rPr>
          <w:rFonts w:ascii="Times New Roman" w:hAnsi="Times New Roman" w:cs="Times New Roman"/>
        </w:rPr>
        <w:t xml:space="preserve"> </w:t>
      </w:r>
      <w:hyperlink r:id="rId14" w:history="1">
        <w:r w:rsidR="009E769A" w:rsidRPr="004A06BC">
          <w:rPr>
            <w:rStyle w:val="Hyperlink"/>
            <w:rFonts w:ascii="Times New Roman" w:hAnsi="Times New Roman" w:cs="Times New Roman"/>
          </w:rPr>
          <w:t>https://doi.org/10.1080/00952990.2021.2016786</w:t>
        </w:r>
      </w:hyperlink>
    </w:p>
    <w:p w14:paraId="75733F38" w14:textId="614D42AD" w:rsidR="00DF6BCA" w:rsidRPr="008C4E4A" w:rsidRDefault="00DF6BCA" w:rsidP="004E5B76">
      <w:pPr>
        <w:rPr>
          <w:rFonts w:ascii="Times New Roman" w:hAnsi="Times New Roman" w:cs="Times New Roman"/>
          <w:b/>
          <w:u w:val="single"/>
        </w:rPr>
      </w:pPr>
    </w:p>
    <w:p w14:paraId="1F046A46" w14:textId="2F600502" w:rsidR="00DF6BCA" w:rsidRPr="008C4E4A" w:rsidRDefault="00DF6BCA" w:rsidP="00DF6BCA">
      <w:pPr>
        <w:rPr>
          <w:rFonts w:ascii="Times New Roman" w:hAnsi="Times New Roman" w:cs="Times New Roman"/>
        </w:rPr>
      </w:pPr>
      <w:r w:rsidRPr="00B23FFD">
        <w:rPr>
          <w:rFonts w:ascii="Times New Roman" w:hAnsi="Times New Roman" w:cs="Times New Roman"/>
        </w:rPr>
        <w:t>12.</w:t>
      </w:r>
      <w:r w:rsidRPr="008C4E4A">
        <w:rPr>
          <w:rFonts w:ascii="Times New Roman" w:hAnsi="Times New Roman" w:cs="Times New Roman"/>
        </w:rPr>
        <w:t xml:space="preserve"> Bertz, J.W., Smith, K.E., Panlilio, L.V., </w:t>
      </w:r>
      <w:r w:rsidRPr="008C4E4A">
        <w:rPr>
          <w:rFonts w:ascii="Times New Roman" w:hAnsi="Times New Roman" w:cs="Times New Roman"/>
          <w:b/>
        </w:rPr>
        <w:t>Stull S.W.</w:t>
      </w:r>
      <w:r w:rsidRPr="008C4E4A">
        <w:rPr>
          <w:rFonts w:ascii="Times New Roman" w:hAnsi="Times New Roman" w:cs="Times New Roman"/>
        </w:rPr>
        <w:t>, Epstein, D.H, Preston, K.L., Holtyn, F.A., Preston, K.L</w:t>
      </w:r>
      <w:r w:rsidR="001E7017">
        <w:rPr>
          <w:rFonts w:ascii="Times New Roman" w:hAnsi="Times New Roman" w:cs="Times New Roman"/>
        </w:rPr>
        <w:t>.</w:t>
      </w:r>
      <w:r w:rsidRPr="008C4E4A">
        <w:rPr>
          <w:rFonts w:ascii="Times New Roman" w:hAnsi="Times New Roman" w:cs="Times New Roman"/>
        </w:rPr>
        <w:t xml:space="preserve"> (</w:t>
      </w:r>
      <w:r w:rsidR="009E769A">
        <w:rPr>
          <w:rFonts w:ascii="Times New Roman" w:hAnsi="Times New Roman" w:cs="Times New Roman"/>
        </w:rPr>
        <w:t>2021</w:t>
      </w:r>
      <w:r w:rsidRPr="008C4E4A">
        <w:rPr>
          <w:rFonts w:ascii="Times New Roman" w:hAnsi="Times New Roman" w:cs="Times New Roman"/>
        </w:rPr>
        <w:t xml:space="preserve">). Quality of life during a randomized trial of a therapeutic-workplace intervention for heroin dependence:  Web-based mobile assessments reveal effects of drug abstinence and access to paid work. </w:t>
      </w:r>
      <w:r w:rsidRPr="008C4E4A">
        <w:rPr>
          <w:rFonts w:ascii="Times New Roman" w:hAnsi="Times New Roman" w:cs="Times New Roman"/>
          <w:i/>
        </w:rPr>
        <w:t>Drug and Alcohol Dependence Reports.</w:t>
      </w:r>
      <w:r w:rsidR="00D856C3" w:rsidRPr="008C4E4A">
        <w:rPr>
          <w:rFonts w:ascii="Times New Roman" w:hAnsi="Times New Roman" w:cs="Times New Roman"/>
        </w:rPr>
        <w:t xml:space="preserve"> </w:t>
      </w:r>
      <w:hyperlink r:id="rId15" w:tgtFrame="_blank" w:tooltip="Persistent link using digital object identifier" w:history="1">
        <w:r w:rsidR="00D856C3" w:rsidRPr="008C4E4A">
          <w:rPr>
            <w:rStyle w:val="Hyperlink"/>
            <w:rFonts w:ascii="Times New Roman" w:hAnsi="Times New Roman" w:cs="Times New Roman"/>
          </w:rPr>
          <w:t>https://doi.org/10.1016/j.dadr.2021.100011</w:t>
        </w:r>
      </w:hyperlink>
    </w:p>
    <w:p w14:paraId="4A24065E" w14:textId="77777777" w:rsidR="00191400" w:rsidRPr="008C4E4A" w:rsidRDefault="00191400" w:rsidP="004E5B76">
      <w:pPr>
        <w:rPr>
          <w:rFonts w:ascii="Times New Roman" w:hAnsi="Times New Roman" w:cs="Times New Roman"/>
          <w:b/>
          <w:u w:val="single"/>
        </w:rPr>
      </w:pPr>
    </w:p>
    <w:p w14:paraId="292751B3" w14:textId="683DA8C8" w:rsidR="002569AC" w:rsidRPr="008C4E4A" w:rsidRDefault="002569AC" w:rsidP="004E5B76">
      <w:pPr>
        <w:rPr>
          <w:rFonts w:ascii="Times New Roman" w:hAnsi="Times New Roman" w:cs="Times New Roman"/>
          <w:bCs/>
          <w:i/>
        </w:rPr>
      </w:pPr>
      <w:bookmarkStart w:id="1" w:name="_Hlk51087405"/>
      <w:r w:rsidRPr="00B23FFD">
        <w:rPr>
          <w:rFonts w:ascii="Times New Roman" w:hAnsi="Times New Roman" w:cs="Times New Roman"/>
          <w:bCs/>
        </w:rPr>
        <w:t>11.</w:t>
      </w:r>
      <w:r w:rsidRPr="008C4E4A">
        <w:rPr>
          <w:rFonts w:ascii="Times New Roman" w:hAnsi="Times New Roman" w:cs="Times New Roman"/>
          <w:bCs/>
        </w:rPr>
        <w:t xml:space="preserve"> Linden-Carmichael, A.N., Hochgraf, A.K., Cloutier, R.M., </w:t>
      </w:r>
      <w:r w:rsidRPr="008C4E4A">
        <w:rPr>
          <w:rFonts w:ascii="Times New Roman" w:hAnsi="Times New Roman" w:cs="Times New Roman"/>
          <w:b/>
        </w:rPr>
        <w:t>Stull S.W.</w:t>
      </w:r>
      <w:r w:rsidRPr="001E7017">
        <w:rPr>
          <w:rFonts w:ascii="Times New Roman" w:hAnsi="Times New Roman" w:cs="Times New Roman"/>
          <w:b/>
          <w:bCs/>
        </w:rPr>
        <w:t>,</w:t>
      </w:r>
      <w:r w:rsidRPr="008C4E4A">
        <w:rPr>
          <w:rFonts w:ascii="Times New Roman" w:hAnsi="Times New Roman" w:cs="Times New Roman"/>
          <w:bCs/>
        </w:rPr>
        <w:t xml:space="preserve"> Lanza, S.T. </w:t>
      </w:r>
      <w:r w:rsidRPr="008C4E4A">
        <w:rPr>
          <w:rFonts w:ascii="Times New Roman" w:hAnsi="Times New Roman" w:cs="Times New Roman"/>
        </w:rPr>
        <w:t>(</w:t>
      </w:r>
      <w:r w:rsidR="0090151F" w:rsidRPr="008C4E4A">
        <w:rPr>
          <w:rFonts w:ascii="Times New Roman" w:hAnsi="Times New Roman" w:cs="Times New Roman"/>
        </w:rPr>
        <w:t>2021</w:t>
      </w:r>
      <w:r w:rsidRPr="008C4E4A">
        <w:rPr>
          <w:rFonts w:ascii="Times New Roman" w:hAnsi="Times New Roman" w:cs="Times New Roman"/>
        </w:rPr>
        <w:t>). Associations Between Simultaneous Alcohol and Marijuana Use and Same- and Next-Day Negative Affect: The Role of Sex and Trait Anxiety</w:t>
      </w:r>
      <w:r w:rsidRPr="008C4E4A">
        <w:rPr>
          <w:rFonts w:ascii="Times New Roman" w:hAnsi="Times New Roman" w:cs="Times New Roman"/>
          <w:bCs/>
        </w:rPr>
        <w:t xml:space="preserve">. </w:t>
      </w:r>
      <w:r w:rsidRPr="008C4E4A">
        <w:rPr>
          <w:rFonts w:ascii="Times New Roman" w:hAnsi="Times New Roman" w:cs="Times New Roman"/>
          <w:bCs/>
          <w:i/>
        </w:rPr>
        <w:t>Addictive Behaviors.</w:t>
      </w:r>
      <w:r w:rsidR="009A3890" w:rsidRPr="008C4E4A">
        <w:rPr>
          <w:rFonts w:ascii="Times New Roman" w:hAnsi="Times New Roman" w:cs="Times New Roman"/>
        </w:rPr>
        <w:t xml:space="preserve"> </w:t>
      </w:r>
      <w:hyperlink r:id="rId16" w:tgtFrame="_blank" w:tooltip="Persistent link using digital object identifier" w:history="1">
        <w:r w:rsidR="009A3890" w:rsidRPr="008C4E4A">
          <w:rPr>
            <w:rStyle w:val="Hyperlink"/>
            <w:rFonts w:ascii="Times New Roman" w:hAnsi="Times New Roman" w:cs="Times New Roman"/>
            <w:color w:val="0C7DBB"/>
          </w:rPr>
          <w:t>https://doi.org/10.1016/j.addbeh.2021.107082</w:t>
        </w:r>
      </w:hyperlink>
    </w:p>
    <w:p w14:paraId="7D4F5F3C" w14:textId="7A48CEBD" w:rsidR="004E5B76" w:rsidRPr="008C4E4A" w:rsidRDefault="004E5B76" w:rsidP="0090151F">
      <w:pPr>
        <w:shd w:val="clear" w:color="auto" w:fill="FFFFFF"/>
        <w:spacing w:before="100" w:beforeAutospacing="1" w:after="100" w:afterAutospacing="1"/>
        <w:rPr>
          <w:rFonts w:ascii="Times New Roman" w:hAnsi="Times New Roman" w:cs="Times New Roman"/>
          <w:color w:val="212121"/>
        </w:rPr>
      </w:pPr>
      <w:r w:rsidRPr="00B23FFD">
        <w:rPr>
          <w:rFonts w:ascii="Times New Roman" w:hAnsi="Times New Roman" w:cs="Times New Roman"/>
        </w:rPr>
        <w:t>10.</w:t>
      </w:r>
      <w:r w:rsidRPr="008C4E4A">
        <w:rPr>
          <w:rFonts w:ascii="Times New Roman" w:hAnsi="Times New Roman" w:cs="Times New Roman"/>
          <w:b/>
        </w:rPr>
        <w:t xml:space="preserve"> Stull, S.W</w:t>
      </w:r>
      <w:r w:rsidRPr="008C4E4A">
        <w:rPr>
          <w:rFonts w:ascii="Times New Roman" w:hAnsi="Times New Roman" w:cs="Times New Roman"/>
        </w:rPr>
        <w:t>., Bertz, J.W., Epstein, D.H., Bray, B.C., Lanza, S.T. (</w:t>
      </w:r>
      <w:r w:rsidR="0090151F" w:rsidRPr="008C4E4A">
        <w:rPr>
          <w:rFonts w:ascii="Times New Roman" w:eastAsia="Times New Roman" w:hAnsi="Times New Roman" w:cs="Times New Roman"/>
          <w:color w:val="000000" w:themeColor="text1"/>
        </w:rPr>
        <w:t>2021</w:t>
      </w:r>
      <w:r w:rsidRPr="008C4E4A">
        <w:rPr>
          <w:rFonts w:ascii="Times New Roman" w:hAnsi="Times New Roman" w:cs="Times New Roman"/>
        </w:rPr>
        <w:t>). Anhedonia and Substance Use Disorders by Type, Severity, and with Mental Health Disorders.</w:t>
      </w:r>
      <w:r w:rsidRPr="008C4E4A">
        <w:rPr>
          <w:rFonts w:ascii="Times New Roman" w:eastAsia="Times New Roman" w:hAnsi="Times New Roman" w:cs="Times New Roman"/>
          <w:bCs/>
          <w:i/>
          <w:color w:val="000000" w:themeColor="text1"/>
        </w:rPr>
        <w:t xml:space="preserve"> Journal of Addiction Medicine.</w:t>
      </w:r>
      <w:r w:rsidR="0090151F" w:rsidRPr="008C4E4A">
        <w:rPr>
          <w:rFonts w:ascii="Times New Roman" w:eastAsia="Times New Roman" w:hAnsi="Times New Roman" w:cs="Times New Roman"/>
          <w:bCs/>
          <w:i/>
          <w:color w:val="000000" w:themeColor="text1"/>
        </w:rPr>
        <w:t xml:space="preserve"> </w:t>
      </w:r>
      <w:hyperlink r:id="rId17" w:tgtFrame="_blank" w:history="1">
        <w:r w:rsidR="0090151F" w:rsidRPr="008C4E4A">
          <w:rPr>
            <w:rStyle w:val="Hyperlink"/>
            <w:rFonts w:ascii="Times New Roman" w:hAnsi="Times New Roman" w:cs="Times New Roman"/>
            <w:color w:val="205493"/>
          </w:rPr>
          <w:t>10.1097/ADM.0000000000000891</w:t>
        </w:r>
      </w:hyperlink>
      <w:bookmarkEnd w:id="1"/>
    </w:p>
    <w:p w14:paraId="148AE071" w14:textId="1FBBFF0F" w:rsidR="0090151F" w:rsidRPr="008C4E4A" w:rsidRDefault="004E5B76" w:rsidP="0090151F">
      <w:pPr>
        <w:rPr>
          <w:rFonts w:ascii="Times New Roman" w:hAnsi="Times New Roman" w:cs="Times New Roman"/>
          <w:i/>
        </w:rPr>
      </w:pPr>
      <w:r w:rsidRPr="00B23FFD">
        <w:rPr>
          <w:rFonts w:ascii="Times New Roman" w:hAnsi="Times New Roman" w:cs="Times New Roman"/>
        </w:rPr>
        <w:t>9.</w:t>
      </w:r>
      <w:r w:rsidRPr="008C4E4A">
        <w:rPr>
          <w:rFonts w:ascii="Times New Roman" w:hAnsi="Times New Roman" w:cs="Times New Roman"/>
          <w:b/>
        </w:rPr>
        <w:t xml:space="preserve"> Stull, S.W</w:t>
      </w:r>
      <w:r w:rsidRPr="008C4E4A">
        <w:rPr>
          <w:rFonts w:ascii="Times New Roman" w:hAnsi="Times New Roman" w:cs="Times New Roman"/>
        </w:rPr>
        <w:t xml:space="preserve">, Bertz, J.W., Panlilio, L.V., Moran, L.M., Kowalczyk, W.J, Phillips, K.A., Finan, P.H., Preston K.L., Epstein, D.H. (2021). </w:t>
      </w:r>
      <w:r w:rsidRPr="008C4E4A">
        <w:rPr>
          <w:rFonts w:ascii="Times New Roman" w:hAnsi="Times New Roman" w:cs="Times New Roman"/>
          <w:i/>
        </w:rPr>
        <w:t>I feel good?</w:t>
      </w:r>
      <w:r w:rsidRPr="008C4E4A">
        <w:rPr>
          <w:rFonts w:ascii="Times New Roman" w:hAnsi="Times New Roman" w:cs="Times New Roman"/>
        </w:rPr>
        <w:t xml:space="preserve"> Anhedonia might not mean “without pleasure” for people treated for opioid use disorder. </w:t>
      </w:r>
      <w:r w:rsidRPr="008C4E4A">
        <w:rPr>
          <w:rFonts w:ascii="Times New Roman" w:hAnsi="Times New Roman" w:cs="Times New Roman"/>
          <w:i/>
        </w:rPr>
        <w:t>Journal of Abnormal Psychology.</w:t>
      </w:r>
      <w:r w:rsidR="0090151F" w:rsidRPr="008C4E4A">
        <w:rPr>
          <w:rFonts w:ascii="Times New Roman" w:hAnsi="Times New Roman" w:cs="Times New Roman"/>
        </w:rPr>
        <w:t xml:space="preserve"> </w:t>
      </w:r>
      <w:hyperlink r:id="rId18" w:tgtFrame="_blank" w:history="1">
        <w:r w:rsidR="0090151F" w:rsidRPr="008C4E4A">
          <w:rPr>
            <w:rStyle w:val="Hyperlink"/>
            <w:rFonts w:ascii="Times New Roman" w:hAnsi="Times New Roman" w:cs="Times New Roman"/>
            <w:color w:val="23527C"/>
            <w:shd w:val="clear" w:color="auto" w:fill="FFFFFF"/>
          </w:rPr>
          <w:t>https://doi.org/10.1037/abn0000674</w:t>
        </w:r>
      </w:hyperlink>
    </w:p>
    <w:p w14:paraId="21E7F766" w14:textId="77777777" w:rsidR="0090151F" w:rsidRPr="008C4E4A" w:rsidRDefault="0090151F" w:rsidP="0090151F">
      <w:pPr>
        <w:rPr>
          <w:rFonts w:ascii="Times New Roman" w:eastAsia="Times New Roman" w:hAnsi="Times New Roman" w:cs="Times New Roman"/>
          <w:b/>
          <w:color w:val="000000" w:themeColor="text1"/>
        </w:rPr>
      </w:pPr>
    </w:p>
    <w:p w14:paraId="08428F76" w14:textId="548DA610" w:rsidR="0090151F" w:rsidRPr="008C4E4A" w:rsidRDefault="004E5B76" w:rsidP="0090151F">
      <w:pPr>
        <w:rPr>
          <w:rFonts w:ascii="Times New Roman" w:hAnsi="Times New Roman" w:cs="Times New Roman"/>
          <w:i/>
        </w:rPr>
      </w:pPr>
      <w:r w:rsidRPr="00B23FFD">
        <w:rPr>
          <w:rFonts w:ascii="Times New Roman" w:eastAsia="Times New Roman" w:hAnsi="Times New Roman" w:cs="Times New Roman"/>
          <w:color w:val="000000" w:themeColor="text1"/>
        </w:rPr>
        <w:t>8.</w:t>
      </w:r>
      <w:r w:rsidRPr="008C4E4A">
        <w:rPr>
          <w:rFonts w:ascii="Times New Roman" w:eastAsia="Times New Roman" w:hAnsi="Times New Roman" w:cs="Times New Roman"/>
          <w:b/>
          <w:color w:val="000000" w:themeColor="text1"/>
        </w:rPr>
        <w:t xml:space="preserve"> Stull, S.W.</w:t>
      </w:r>
      <w:r w:rsidRPr="008C4E4A">
        <w:rPr>
          <w:rFonts w:ascii="Times New Roman" w:eastAsia="Times New Roman" w:hAnsi="Times New Roman" w:cs="Times New Roman"/>
          <w:b/>
          <w:color w:val="000000" w:themeColor="text1"/>
          <w:vertAlign w:val="superscript"/>
        </w:rPr>
        <w:t>*</w:t>
      </w:r>
      <w:r w:rsidRPr="008C4E4A">
        <w:rPr>
          <w:rFonts w:ascii="Times New Roman" w:eastAsia="Times New Roman" w:hAnsi="Times New Roman" w:cs="Times New Roman"/>
          <w:color w:val="000000" w:themeColor="text1"/>
        </w:rPr>
        <w:t>, Smith K.R.</w:t>
      </w:r>
      <w:r w:rsidRPr="008C4E4A">
        <w:rPr>
          <w:rFonts w:ascii="Times New Roman" w:eastAsia="Times New Roman" w:hAnsi="Times New Roman" w:cs="Times New Roman"/>
          <w:color w:val="000000" w:themeColor="text1"/>
          <w:vertAlign w:val="superscript"/>
        </w:rPr>
        <w:t>*</w:t>
      </w:r>
      <w:r w:rsidRPr="008C4E4A">
        <w:rPr>
          <w:rFonts w:ascii="Times New Roman" w:eastAsia="Times New Roman" w:hAnsi="Times New Roman" w:cs="Times New Roman"/>
          <w:color w:val="000000" w:themeColor="text1"/>
        </w:rPr>
        <w:t>, Vest, N.A. Effinger, D.P., Epstein, D.H. (</w:t>
      </w:r>
      <w:r w:rsidR="0090151F" w:rsidRPr="008C4E4A">
        <w:rPr>
          <w:rFonts w:ascii="Times New Roman" w:eastAsia="Times New Roman" w:hAnsi="Times New Roman" w:cs="Times New Roman"/>
          <w:color w:val="000000" w:themeColor="text1"/>
        </w:rPr>
        <w:t>2021</w:t>
      </w:r>
      <w:r w:rsidRPr="008C4E4A">
        <w:rPr>
          <w:rFonts w:ascii="Times New Roman" w:eastAsia="Times New Roman" w:hAnsi="Times New Roman" w:cs="Times New Roman"/>
          <w:color w:val="000000" w:themeColor="text1"/>
        </w:rPr>
        <w:t xml:space="preserve">). </w:t>
      </w:r>
      <w:r w:rsidRPr="008C4E4A">
        <w:rPr>
          <w:rFonts w:ascii="Times New Roman" w:eastAsia="Times New Roman" w:hAnsi="Times New Roman" w:cs="Times New Roman"/>
          <w:bCs/>
          <w:color w:val="000000" w:themeColor="text1"/>
        </w:rPr>
        <w:t xml:space="preserve">Potential value of the insights and lived experiences of addiction researchers with addiction. </w:t>
      </w:r>
      <w:r w:rsidRPr="008C4E4A">
        <w:rPr>
          <w:rFonts w:ascii="Times New Roman" w:eastAsia="Times New Roman" w:hAnsi="Times New Roman" w:cs="Times New Roman"/>
          <w:bCs/>
          <w:i/>
          <w:color w:val="000000" w:themeColor="text1"/>
        </w:rPr>
        <w:t>Journal of Addiction Medicine.</w:t>
      </w:r>
      <w:r w:rsidR="0090151F" w:rsidRPr="008C4E4A">
        <w:rPr>
          <w:rFonts w:ascii="Times New Roman" w:eastAsia="Times New Roman" w:hAnsi="Times New Roman" w:cs="Times New Roman"/>
          <w:bCs/>
          <w:i/>
          <w:color w:val="000000" w:themeColor="text1"/>
        </w:rPr>
        <w:t xml:space="preserve"> </w:t>
      </w:r>
      <w:hyperlink r:id="rId19" w:tgtFrame="_blank" w:history="1">
        <w:r w:rsidR="0090151F" w:rsidRPr="008C4E4A">
          <w:rPr>
            <w:rStyle w:val="Hyperlink"/>
            <w:rFonts w:ascii="Times New Roman" w:hAnsi="Times New Roman" w:cs="Times New Roman"/>
            <w:color w:val="205493"/>
          </w:rPr>
          <w:t>10.1097/ADM.0000000000000867</w:t>
        </w:r>
      </w:hyperlink>
    </w:p>
    <w:p w14:paraId="18FBFD57" w14:textId="77777777" w:rsidR="004E5B76" w:rsidRPr="008C4E4A" w:rsidRDefault="004E5B76" w:rsidP="004E5B76">
      <w:pPr>
        <w:rPr>
          <w:rFonts w:ascii="Times New Roman" w:hAnsi="Times New Roman" w:cs="Times New Roman"/>
          <w:b/>
        </w:rPr>
      </w:pPr>
    </w:p>
    <w:p w14:paraId="18939C2A" w14:textId="330D59ED" w:rsidR="0090151F" w:rsidRPr="008C4E4A" w:rsidRDefault="004E5B76" w:rsidP="004E5B76">
      <w:pPr>
        <w:rPr>
          <w:rFonts w:ascii="Times New Roman" w:hAnsi="Times New Roman" w:cs="Times New Roman"/>
          <w:color w:val="212121"/>
          <w:shd w:val="clear" w:color="auto" w:fill="FFFFFF"/>
        </w:rPr>
      </w:pPr>
      <w:r w:rsidRPr="00B23FFD">
        <w:rPr>
          <w:rFonts w:ascii="Times New Roman" w:hAnsi="Times New Roman" w:cs="Times New Roman"/>
        </w:rPr>
        <w:t>7.</w:t>
      </w:r>
      <w:r w:rsidRPr="008C4E4A">
        <w:rPr>
          <w:rFonts w:ascii="Times New Roman" w:hAnsi="Times New Roman" w:cs="Times New Roman"/>
        </w:rPr>
        <w:t xml:space="preserve"> Finan P.H., Letzen, J.E., Mun, C.H., Epstein, D.H, </w:t>
      </w:r>
      <w:r w:rsidRPr="008C4E4A">
        <w:rPr>
          <w:rFonts w:ascii="Times New Roman" w:hAnsi="Times New Roman" w:cs="Times New Roman"/>
          <w:b/>
        </w:rPr>
        <w:t xml:space="preserve">Stull, S.W., </w:t>
      </w:r>
      <w:r w:rsidRPr="008C4E4A">
        <w:rPr>
          <w:rFonts w:ascii="Times New Roman" w:hAnsi="Times New Roman" w:cs="Times New Roman"/>
        </w:rPr>
        <w:t>Kowalczyk, W.J, Agage, D., Phillips K.A., Pizzagalli, D.A., Preston K.L. (</w:t>
      </w:r>
      <w:r w:rsidR="0090151F" w:rsidRPr="008C4E4A">
        <w:rPr>
          <w:rFonts w:ascii="Times New Roman" w:hAnsi="Times New Roman" w:cs="Times New Roman"/>
        </w:rPr>
        <w:t>2021</w:t>
      </w:r>
      <w:r w:rsidRPr="008C4E4A">
        <w:rPr>
          <w:rFonts w:ascii="Times New Roman" w:hAnsi="Times New Roman" w:cs="Times New Roman"/>
        </w:rPr>
        <w:t xml:space="preserve">).  Reward Responsiveness in Patients with Opioid Use Disorder on Opioid Agonist Treatment: Role of Comorbid Chronic Pain. </w:t>
      </w:r>
      <w:r w:rsidRPr="008C4E4A">
        <w:rPr>
          <w:rFonts w:ascii="Times New Roman" w:hAnsi="Times New Roman" w:cs="Times New Roman"/>
          <w:i/>
        </w:rPr>
        <w:t>Pain Medicine.</w:t>
      </w:r>
      <w:r w:rsidR="0090151F" w:rsidRPr="008C4E4A">
        <w:rPr>
          <w:rFonts w:ascii="Times New Roman" w:hAnsi="Times New Roman" w:cs="Times New Roman"/>
        </w:rPr>
        <w:t xml:space="preserve"> </w:t>
      </w:r>
      <w:hyperlink r:id="rId20" w:history="1">
        <w:r w:rsidR="0090151F" w:rsidRPr="008C4E4A">
          <w:rPr>
            <w:rStyle w:val="Hyperlink"/>
            <w:rFonts w:ascii="Times New Roman" w:hAnsi="Times New Roman" w:cs="Times New Roman"/>
            <w:bdr w:val="none" w:sz="0" w:space="0" w:color="auto" w:frame="1"/>
            <w:shd w:val="clear" w:color="auto" w:fill="FFFFFF"/>
          </w:rPr>
          <w:t>https://doi.org/10.1093/pm/pnab031</w:t>
        </w:r>
      </w:hyperlink>
    </w:p>
    <w:p w14:paraId="3F697835" w14:textId="77777777" w:rsidR="004E5B76" w:rsidRPr="008C4E4A" w:rsidRDefault="004E5B76" w:rsidP="004E5B76">
      <w:pPr>
        <w:rPr>
          <w:rFonts w:ascii="Times New Roman" w:hAnsi="Times New Roman" w:cs="Times New Roman"/>
        </w:rPr>
      </w:pPr>
    </w:p>
    <w:p w14:paraId="1069CED3" w14:textId="463020DC" w:rsidR="004E5B76" w:rsidRPr="008C4E4A" w:rsidRDefault="004E5B76" w:rsidP="004E5B76">
      <w:pPr>
        <w:rPr>
          <w:rFonts w:ascii="Times New Roman" w:hAnsi="Times New Roman" w:cs="Times New Roman"/>
          <w:color w:val="010101"/>
        </w:rPr>
      </w:pPr>
      <w:r w:rsidRPr="00B23FFD">
        <w:rPr>
          <w:rFonts w:ascii="Times New Roman" w:hAnsi="Times New Roman" w:cs="Times New Roman"/>
        </w:rPr>
        <w:t>6.</w:t>
      </w:r>
      <w:r w:rsidRPr="008C4E4A">
        <w:rPr>
          <w:rFonts w:ascii="Times New Roman" w:hAnsi="Times New Roman" w:cs="Times New Roman"/>
        </w:rPr>
        <w:t xml:space="preserve"> Panlilio, L.V.,</w:t>
      </w:r>
      <w:r w:rsidRPr="008C4E4A">
        <w:rPr>
          <w:rFonts w:ascii="Times New Roman" w:hAnsi="Times New Roman" w:cs="Times New Roman"/>
          <w:b/>
        </w:rPr>
        <w:t xml:space="preserve"> Stull, S.W</w:t>
      </w:r>
      <w:r w:rsidRPr="008C4E4A">
        <w:rPr>
          <w:rFonts w:ascii="Times New Roman" w:hAnsi="Times New Roman" w:cs="Times New Roman"/>
        </w:rPr>
        <w:t xml:space="preserve">, Bertz, J.W., Burgess-Hull A.J., Lanza, S.T., Curtis, B.L., Phillips, K.A., Epstein, D.H., Preston K.L. (2021). Beyond abstinence and relapse II: Momentary relationships between stress, craving, and lapse are clearer within clusters of patients with similar patterns of drug use. </w:t>
      </w:r>
      <w:r w:rsidRPr="008C4E4A">
        <w:rPr>
          <w:rFonts w:ascii="Times New Roman" w:hAnsi="Times New Roman" w:cs="Times New Roman"/>
          <w:i/>
        </w:rPr>
        <w:t xml:space="preserve">Psychopharmacology. </w:t>
      </w:r>
      <w:hyperlink r:id="rId21" w:history="1">
        <w:r w:rsidRPr="008C4E4A">
          <w:rPr>
            <w:rStyle w:val="Hyperlink"/>
            <w:rFonts w:ascii="Times New Roman" w:hAnsi="Times New Roman" w:cs="Times New Roman"/>
          </w:rPr>
          <w:t>http://dx.doi.org/10.1007/s00213-021-05782-2</w:t>
        </w:r>
      </w:hyperlink>
    </w:p>
    <w:p w14:paraId="11EAC4C5" w14:textId="77777777" w:rsidR="004E5B76" w:rsidRPr="008C4E4A" w:rsidRDefault="004E5B76" w:rsidP="004E5B76">
      <w:pPr>
        <w:rPr>
          <w:rFonts w:ascii="Times New Roman" w:hAnsi="Times New Roman" w:cs="Times New Roman"/>
          <w:b/>
        </w:rPr>
      </w:pPr>
    </w:p>
    <w:p w14:paraId="2969F490" w14:textId="59BF108D" w:rsidR="004E5B76" w:rsidRPr="008C4E4A" w:rsidRDefault="004E5B76" w:rsidP="004E5B76">
      <w:pPr>
        <w:rPr>
          <w:rFonts w:ascii="Times New Roman" w:eastAsia="Calibri" w:hAnsi="Times New Roman" w:cs="Times New Roman"/>
          <w:b/>
        </w:rPr>
      </w:pPr>
      <w:r w:rsidRPr="00B23FFD">
        <w:rPr>
          <w:rFonts w:ascii="Times New Roman" w:hAnsi="Times New Roman" w:cs="Times New Roman"/>
        </w:rPr>
        <w:t>5.</w:t>
      </w:r>
      <w:r w:rsidRPr="008C4E4A">
        <w:rPr>
          <w:rFonts w:ascii="Times New Roman" w:hAnsi="Times New Roman" w:cs="Times New Roman"/>
          <w:b/>
        </w:rPr>
        <w:t xml:space="preserve"> Stull, S.W.</w:t>
      </w:r>
      <w:r w:rsidRPr="008C4E4A">
        <w:rPr>
          <w:rFonts w:ascii="Times New Roman" w:hAnsi="Times New Roman" w:cs="Times New Roman"/>
        </w:rPr>
        <w:t>, McKnight E.R., Bonny, A.E.</w:t>
      </w:r>
      <w:r w:rsidRPr="008C4E4A">
        <w:rPr>
          <w:rFonts w:ascii="Times New Roman" w:eastAsia="Times New Roman" w:hAnsi="Times New Roman" w:cs="Times New Roman"/>
          <w:color w:val="000000"/>
        </w:rPr>
        <w:t xml:space="preserve"> (2020)</w:t>
      </w:r>
      <w:r w:rsidRPr="008C4E4A">
        <w:rPr>
          <w:rFonts w:ascii="Times New Roman" w:hAnsi="Times New Roman" w:cs="Times New Roman"/>
        </w:rPr>
        <w:t xml:space="preserve">. </w:t>
      </w:r>
      <w:r w:rsidRPr="008C4E4A">
        <w:rPr>
          <w:rFonts w:ascii="Times New Roman" w:eastAsia="Calibri" w:hAnsi="Times New Roman" w:cs="Times New Roman"/>
        </w:rPr>
        <w:t xml:space="preserve">Patient and Clinician Perspectives on Adolescent Opioid Use Disorder Treatment During a Pandemic: One step back, but two forward? </w:t>
      </w:r>
      <w:r w:rsidRPr="008C4E4A">
        <w:rPr>
          <w:rFonts w:ascii="Times New Roman" w:hAnsi="Times New Roman" w:cs="Times New Roman"/>
          <w:i/>
          <w:iCs/>
          <w:color w:val="212121"/>
          <w:shd w:val="clear" w:color="auto" w:fill="FFFFFF"/>
        </w:rPr>
        <w:t>JMIR Pediatric and Parenting.</w:t>
      </w:r>
    </w:p>
    <w:p w14:paraId="60D80184" w14:textId="77777777" w:rsidR="004E5B76" w:rsidRPr="008C4E4A" w:rsidRDefault="00463EB8" w:rsidP="004E5B76">
      <w:pPr>
        <w:rPr>
          <w:rStyle w:val="Hyperlink"/>
          <w:rFonts w:ascii="Times New Roman" w:eastAsia="Times New Roman" w:hAnsi="Times New Roman" w:cs="Times New Roman"/>
        </w:rPr>
      </w:pPr>
      <w:hyperlink r:id="rId22" w:history="1">
        <w:r w:rsidR="004E5B76" w:rsidRPr="008C4E4A">
          <w:rPr>
            <w:rStyle w:val="Hyperlink"/>
            <w:rFonts w:ascii="Times New Roman" w:eastAsia="Times New Roman" w:hAnsi="Times New Roman" w:cs="Times New Roman"/>
          </w:rPr>
          <w:t>http://dx.doi.org/10.2196/23463</w:t>
        </w:r>
      </w:hyperlink>
    </w:p>
    <w:p w14:paraId="0B08142E" w14:textId="77777777" w:rsidR="004E5B76" w:rsidRPr="008C4E4A" w:rsidRDefault="004E5B76" w:rsidP="004E5B76">
      <w:pPr>
        <w:rPr>
          <w:rFonts w:ascii="Times New Roman" w:hAnsi="Times New Roman" w:cs="Times New Roman"/>
          <w:b/>
        </w:rPr>
      </w:pPr>
    </w:p>
    <w:p w14:paraId="60EE0D9E" w14:textId="2646F3EA" w:rsidR="004E5B76" w:rsidRPr="008C4E4A" w:rsidRDefault="004E5B76" w:rsidP="004E5B76">
      <w:pPr>
        <w:rPr>
          <w:rFonts w:ascii="Times New Roman" w:hAnsi="Times New Roman" w:cs="Times New Roman"/>
          <w:color w:val="010101"/>
        </w:rPr>
      </w:pPr>
      <w:r w:rsidRPr="00B23FFD">
        <w:rPr>
          <w:rFonts w:ascii="Times New Roman" w:hAnsi="Times New Roman" w:cs="Times New Roman"/>
        </w:rPr>
        <w:t>4.</w:t>
      </w:r>
      <w:r w:rsidRPr="008C4E4A">
        <w:rPr>
          <w:rFonts w:ascii="Times New Roman" w:hAnsi="Times New Roman" w:cs="Times New Roman"/>
        </w:rPr>
        <w:t xml:space="preserve"> Panlilio L.V., </w:t>
      </w:r>
      <w:r w:rsidRPr="008C4E4A">
        <w:rPr>
          <w:rFonts w:ascii="Times New Roman" w:hAnsi="Times New Roman" w:cs="Times New Roman"/>
          <w:b/>
        </w:rPr>
        <w:t>Stull S.W.</w:t>
      </w:r>
      <w:r w:rsidRPr="008C4E4A">
        <w:rPr>
          <w:rFonts w:ascii="Times New Roman" w:hAnsi="Times New Roman" w:cs="Times New Roman"/>
        </w:rPr>
        <w:t xml:space="preserve">, Bertz J.W., Burgess-Hull, A.J., Kowalczyk, W.J, Phillips, K.A., Schroeder, J.R, Epstein, D.H., Preston K.L., (2020). Beyond abstinence and relapse: </w:t>
      </w:r>
      <w:r w:rsidRPr="008C4E4A">
        <w:rPr>
          <w:rFonts w:ascii="Times New Roman" w:hAnsi="Times New Roman" w:cs="Times New Roman"/>
          <w:bCs/>
        </w:rPr>
        <w:t xml:space="preserve">Cluster analysis of drug-use patterns as an outcome measure for clinical trials. </w:t>
      </w:r>
      <w:r w:rsidRPr="008C4E4A">
        <w:rPr>
          <w:rFonts w:ascii="Times New Roman" w:hAnsi="Times New Roman" w:cs="Times New Roman"/>
          <w:bCs/>
          <w:i/>
        </w:rPr>
        <w:t>Psychopharmacology.</w:t>
      </w:r>
      <w:r w:rsidRPr="008C4E4A">
        <w:rPr>
          <w:rFonts w:ascii="Times New Roman" w:hAnsi="Times New Roman" w:cs="Times New Roman"/>
          <w:color w:val="010101"/>
        </w:rPr>
        <w:t xml:space="preserve"> </w:t>
      </w:r>
      <w:hyperlink r:id="rId23" w:history="1">
        <w:r w:rsidRPr="008C4E4A">
          <w:rPr>
            <w:rStyle w:val="Hyperlink"/>
            <w:rFonts w:ascii="Times New Roman" w:hAnsi="Times New Roman" w:cs="Times New Roman"/>
          </w:rPr>
          <w:t>http://dx.doi.org/10.1007/s00213-020-05618-5</w:t>
        </w:r>
      </w:hyperlink>
    </w:p>
    <w:p w14:paraId="650C188C" w14:textId="77777777" w:rsidR="004E5B76" w:rsidRPr="008C4E4A" w:rsidRDefault="004E5B76" w:rsidP="004E5B76">
      <w:pPr>
        <w:rPr>
          <w:rFonts w:ascii="Times New Roman" w:hAnsi="Times New Roman" w:cs="Times New Roman"/>
          <w:b/>
        </w:rPr>
      </w:pPr>
    </w:p>
    <w:p w14:paraId="108B201D" w14:textId="4FFAD6B7" w:rsidR="004E5B76" w:rsidRPr="008C4E4A" w:rsidRDefault="004E5B76" w:rsidP="004E5B76">
      <w:pPr>
        <w:rPr>
          <w:rFonts w:ascii="Times New Roman" w:hAnsi="Times New Roman" w:cs="Times New Roman"/>
          <w:color w:val="3B3030"/>
          <w:shd w:val="clear" w:color="auto" w:fill="FFFFFF"/>
        </w:rPr>
      </w:pPr>
      <w:r w:rsidRPr="00B23FFD">
        <w:rPr>
          <w:rFonts w:ascii="Times New Roman" w:hAnsi="Times New Roman" w:cs="Times New Roman"/>
        </w:rPr>
        <w:t>3.</w:t>
      </w:r>
      <w:r w:rsidRPr="008C4E4A">
        <w:rPr>
          <w:rFonts w:ascii="Times New Roman" w:hAnsi="Times New Roman" w:cs="Times New Roman"/>
          <w:b/>
        </w:rPr>
        <w:t xml:space="preserve"> Stull, S.W.</w:t>
      </w:r>
      <w:r w:rsidRPr="008C4E4A">
        <w:rPr>
          <w:rFonts w:ascii="Times New Roman" w:hAnsi="Times New Roman" w:cs="Times New Roman"/>
        </w:rPr>
        <w:t xml:space="preserve">, Matson S.C., Lange, H. L., McKnight E.R., Bonny, A.E. (2020). </w:t>
      </w:r>
      <w:r w:rsidRPr="008C4E4A">
        <w:rPr>
          <w:rFonts w:ascii="Times New Roman" w:eastAsia="Times New Roman" w:hAnsi="Times New Roman" w:cs="Times New Roman"/>
          <w:color w:val="000000"/>
        </w:rPr>
        <w:t xml:space="preserve">Immunity to hepatitis B is undetectable in the majority of adolescents and young adults seeking outpatient medication treatment for opioid use disorder. </w:t>
      </w:r>
      <w:r w:rsidRPr="008C4E4A">
        <w:rPr>
          <w:rFonts w:ascii="Times New Roman" w:eastAsia="Times New Roman" w:hAnsi="Times New Roman" w:cs="Times New Roman"/>
          <w:i/>
          <w:color w:val="000000"/>
        </w:rPr>
        <w:t>Journal of Addiction Medicine</w:t>
      </w:r>
      <w:r w:rsidRPr="008C4E4A">
        <w:rPr>
          <w:rFonts w:ascii="Times New Roman" w:eastAsia="Times New Roman" w:hAnsi="Times New Roman" w:cs="Times New Roman"/>
          <w:color w:val="000000"/>
        </w:rPr>
        <w:t>.</w:t>
      </w:r>
      <w:r w:rsidRPr="008C4E4A">
        <w:rPr>
          <w:rFonts w:ascii="Times New Roman" w:hAnsi="Times New Roman" w:cs="Times New Roman"/>
          <w:color w:val="3B3030"/>
          <w:shd w:val="clear" w:color="auto" w:fill="FFFFFF"/>
        </w:rPr>
        <w:t xml:space="preserve"> </w:t>
      </w:r>
      <w:hyperlink r:id="rId24" w:history="1">
        <w:r w:rsidRPr="008C4E4A">
          <w:rPr>
            <w:rStyle w:val="Hyperlink"/>
            <w:rFonts w:ascii="Times New Roman" w:hAnsi="Times New Roman" w:cs="Times New Roman"/>
            <w:shd w:val="clear" w:color="auto" w:fill="FFFFFF"/>
          </w:rPr>
          <w:t>https://doi.org//10.1097/ADM.0000000000000689</w:t>
        </w:r>
      </w:hyperlink>
    </w:p>
    <w:p w14:paraId="2C133F3A" w14:textId="77777777" w:rsidR="00D8539F" w:rsidRPr="008C4E4A" w:rsidRDefault="00D8539F" w:rsidP="004E5B76">
      <w:pPr>
        <w:rPr>
          <w:rFonts w:ascii="Times New Roman" w:hAnsi="Times New Roman" w:cs="Times New Roman"/>
          <w:b/>
          <w:u w:val="single"/>
        </w:rPr>
      </w:pPr>
    </w:p>
    <w:p w14:paraId="7A9A5F65" w14:textId="4EDD41DA" w:rsidR="00E64EFC" w:rsidRPr="008C4E4A" w:rsidRDefault="004E5B76" w:rsidP="004E5B76">
      <w:pPr>
        <w:rPr>
          <w:rFonts w:ascii="Times New Roman" w:hAnsi="Times New Roman" w:cs="Times New Roman"/>
          <w:b/>
          <w:u w:val="single"/>
        </w:rPr>
      </w:pPr>
      <w:r w:rsidRPr="00B23FFD">
        <w:rPr>
          <w:rFonts w:ascii="Times New Roman" w:hAnsi="Times New Roman" w:cs="Times New Roman"/>
        </w:rPr>
        <w:t>2.</w:t>
      </w:r>
      <w:r w:rsidRPr="008C4E4A">
        <w:rPr>
          <w:rFonts w:ascii="Times New Roman" w:hAnsi="Times New Roman" w:cs="Times New Roman"/>
        </w:rPr>
        <w:t xml:space="preserve"> </w:t>
      </w:r>
      <w:r w:rsidR="00D8539F" w:rsidRPr="008C4E4A">
        <w:rPr>
          <w:rFonts w:ascii="Times New Roman" w:hAnsi="Times New Roman" w:cs="Times New Roman"/>
        </w:rPr>
        <w:t>Panlilio</w:t>
      </w:r>
      <w:r w:rsidR="007655C1" w:rsidRPr="008C4E4A">
        <w:rPr>
          <w:rFonts w:ascii="Times New Roman" w:hAnsi="Times New Roman" w:cs="Times New Roman"/>
        </w:rPr>
        <w:t>, L.V.</w:t>
      </w:r>
      <w:r w:rsidR="00D8539F" w:rsidRPr="008C4E4A">
        <w:rPr>
          <w:rFonts w:ascii="Times New Roman" w:hAnsi="Times New Roman" w:cs="Times New Roman"/>
        </w:rPr>
        <w:t xml:space="preserve">, </w:t>
      </w:r>
      <w:r w:rsidR="00D8539F" w:rsidRPr="008C4E4A">
        <w:rPr>
          <w:rFonts w:ascii="Times New Roman" w:hAnsi="Times New Roman" w:cs="Times New Roman"/>
          <w:b/>
        </w:rPr>
        <w:t>Stull</w:t>
      </w:r>
      <w:r w:rsidR="002B6503" w:rsidRPr="008C4E4A">
        <w:rPr>
          <w:rFonts w:ascii="Times New Roman" w:hAnsi="Times New Roman" w:cs="Times New Roman"/>
          <w:b/>
        </w:rPr>
        <w:t>,</w:t>
      </w:r>
      <w:r w:rsidR="007655C1" w:rsidRPr="008C4E4A">
        <w:rPr>
          <w:rFonts w:ascii="Times New Roman" w:hAnsi="Times New Roman" w:cs="Times New Roman"/>
          <w:b/>
        </w:rPr>
        <w:t xml:space="preserve"> S.W.</w:t>
      </w:r>
      <w:r w:rsidR="00D8539F" w:rsidRPr="008C4E4A">
        <w:rPr>
          <w:rFonts w:ascii="Times New Roman" w:hAnsi="Times New Roman" w:cs="Times New Roman"/>
        </w:rPr>
        <w:t>, Kowalczyk</w:t>
      </w:r>
      <w:r w:rsidR="007655C1" w:rsidRPr="008C4E4A">
        <w:rPr>
          <w:rFonts w:ascii="Times New Roman" w:hAnsi="Times New Roman" w:cs="Times New Roman"/>
        </w:rPr>
        <w:t>, W.J.</w:t>
      </w:r>
      <w:r w:rsidR="00D8539F" w:rsidRPr="008C4E4A">
        <w:rPr>
          <w:rFonts w:ascii="Times New Roman" w:hAnsi="Times New Roman" w:cs="Times New Roman"/>
        </w:rPr>
        <w:t xml:space="preserve">, </w:t>
      </w:r>
      <w:r w:rsidR="005509B4" w:rsidRPr="008C4E4A">
        <w:rPr>
          <w:rFonts w:ascii="Times New Roman" w:hAnsi="Times New Roman" w:cs="Times New Roman"/>
        </w:rPr>
        <w:t>Phillips</w:t>
      </w:r>
      <w:r w:rsidR="007655C1" w:rsidRPr="008C4E4A">
        <w:rPr>
          <w:rFonts w:ascii="Times New Roman" w:hAnsi="Times New Roman" w:cs="Times New Roman"/>
        </w:rPr>
        <w:t>, K.A.</w:t>
      </w:r>
      <w:r w:rsidR="005509B4" w:rsidRPr="008C4E4A">
        <w:rPr>
          <w:rFonts w:ascii="Times New Roman" w:hAnsi="Times New Roman" w:cs="Times New Roman"/>
        </w:rPr>
        <w:t xml:space="preserve">, </w:t>
      </w:r>
      <w:r w:rsidR="00D8539F" w:rsidRPr="008C4E4A">
        <w:rPr>
          <w:rFonts w:ascii="Times New Roman" w:hAnsi="Times New Roman" w:cs="Times New Roman"/>
        </w:rPr>
        <w:t>Schroeder</w:t>
      </w:r>
      <w:r w:rsidR="007655C1" w:rsidRPr="008C4E4A">
        <w:rPr>
          <w:rFonts w:ascii="Times New Roman" w:hAnsi="Times New Roman" w:cs="Times New Roman"/>
        </w:rPr>
        <w:t>, J.R</w:t>
      </w:r>
      <w:r w:rsidR="00D8539F" w:rsidRPr="008C4E4A">
        <w:rPr>
          <w:rFonts w:ascii="Times New Roman" w:hAnsi="Times New Roman" w:cs="Times New Roman"/>
        </w:rPr>
        <w:t>,</w:t>
      </w:r>
      <w:r w:rsidR="005509B4" w:rsidRPr="008C4E4A">
        <w:rPr>
          <w:rFonts w:ascii="Times New Roman" w:hAnsi="Times New Roman" w:cs="Times New Roman"/>
        </w:rPr>
        <w:t xml:space="preserve"> Bertz</w:t>
      </w:r>
      <w:r w:rsidR="007655C1" w:rsidRPr="008C4E4A">
        <w:rPr>
          <w:rFonts w:ascii="Times New Roman" w:hAnsi="Times New Roman" w:cs="Times New Roman"/>
        </w:rPr>
        <w:t>, J.W.</w:t>
      </w:r>
      <w:r w:rsidR="005509B4" w:rsidRPr="008C4E4A">
        <w:rPr>
          <w:rFonts w:ascii="Times New Roman" w:hAnsi="Times New Roman" w:cs="Times New Roman"/>
        </w:rPr>
        <w:t>, Vahabzadeh</w:t>
      </w:r>
      <w:r w:rsidR="007655C1" w:rsidRPr="008C4E4A">
        <w:rPr>
          <w:rFonts w:ascii="Times New Roman" w:hAnsi="Times New Roman" w:cs="Times New Roman"/>
        </w:rPr>
        <w:t>, M.</w:t>
      </w:r>
      <w:r w:rsidR="005509B4" w:rsidRPr="008C4E4A">
        <w:rPr>
          <w:rFonts w:ascii="Times New Roman" w:hAnsi="Times New Roman" w:cs="Times New Roman"/>
        </w:rPr>
        <w:t>, Lin</w:t>
      </w:r>
      <w:r w:rsidR="007655C1" w:rsidRPr="008C4E4A">
        <w:rPr>
          <w:rFonts w:ascii="Times New Roman" w:hAnsi="Times New Roman" w:cs="Times New Roman"/>
        </w:rPr>
        <w:t xml:space="preserve"> J.L.</w:t>
      </w:r>
      <w:r w:rsidR="005509B4" w:rsidRPr="008C4E4A">
        <w:rPr>
          <w:rFonts w:ascii="Times New Roman" w:hAnsi="Times New Roman" w:cs="Times New Roman"/>
        </w:rPr>
        <w:t xml:space="preserve">, </w:t>
      </w:r>
      <w:proofErr w:type="spellStart"/>
      <w:r w:rsidR="005509B4" w:rsidRPr="008C4E4A">
        <w:rPr>
          <w:rFonts w:ascii="Times New Roman" w:hAnsi="Times New Roman" w:cs="Times New Roman"/>
        </w:rPr>
        <w:t>Mezghanni</w:t>
      </w:r>
      <w:proofErr w:type="spellEnd"/>
      <w:r w:rsidR="007655C1" w:rsidRPr="008C4E4A">
        <w:rPr>
          <w:rFonts w:ascii="Times New Roman" w:hAnsi="Times New Roman" w:cs="Times New Roman"/>
        </w:rPr>
        <w:t xml:space="preserve"> M.</w:t>
      </w:r>
      <w:r w:rsidR="005509B4" w:rsidRPr="008C4E4A">
        <w:rPr>
          <w:rFonts w:ascii="Times New Roman" w:hAnsi="Times New Roman" w:cs="Times New Roman"/>
        </w:rPr>
        <w:t>,</w:t>
      </w:r>
      <w:r w:rsidR="00D8539F" w:rsidRPr="008C4E4A">
        <w:rPr>
          <w:rFonts w:ascii="Times New Roman" w:hAnsi="Times New Roman" w:cs="Times New Roman"/>
        </w:rPr>
        <w:t xml:space="preserve"> </w:t>
      </w:r>
      <w:r w:rsidR="005509B4" w:rsidRPr="008C4E4A">
        <w:rPr>
          <w:rFonts w:ascii="Times New Roman" w:hAnsi="Times New Roman" w:cs="Times New Roman"/>
        </w:rPr>
        <w:t>Nunes</w:t>
      </w:r>
      <w:r w:rsidR="007655C1" w:rsidRPr="008C4E4A">
        <w:rPr>
          <w:rFonts w:ascii="Times New Roman" w:hAnsi="Times New Roman" w:cs="Times New Roman"/>
        </w:rPr>
        <w:t xml:space="preserve"> E.V.</w:t>
      </w:r>
      <w:r w:rsidR="005509B4" w:rsidRPr="008C4E4A">
        <w:rPr>
          <w:rFonts w:ascii="Times New Roman" w:hAnsi="Times New Roman" w:cs="Times New Roman"/>
        </w:rPr>
        <w:t>, Epstein</w:t>
      </w:r>
      <w:r w:rsidR="007655C1" w:rsidRPr="008C4E4A">
        <w:rPr>
          <w:rFonts w:ascii="Times New Roman" w:hAnsi="Times New Roman" w:cs="Times New Roman"/>
        </w:rPr>
        <w:t>, D.H.</w:t>
      </w:r>
      <w:r w:rsidR="005509B4" w:rsidRPr="008C4E4A">
        <w:rPr>
          <w:rFonts w:ascii="Times New Roman" w:hAnsi="Times New Roman" w:cs="Times New Roman"/>
        </w:rPr>
        <w:t xml:space="preserve">, </w:t>
      </w:r>
      <w:r w:rsidR="00D8539F" w:rsidRPr="008C4E4A">
        <w:rPr>
          <w:rFonts w:ascii="Times New Roman" w:hAnsi="Times New Roman" w:cs="Times New Roman"/>
        </w:rPr>
        <w:t>Preston</w:t>
      </w:r>
      <w:r w:rsidR="007655C1" w:rsidRPr="008C4E4A">
        <w:rPr>
          <w:rFonts w:ascii="Times New Roman" w:hAnsi="Times New Roman" w:cs="Times New Roman"/>
        </w:rPr>
        <w:t>, K.L.</w:t>
      </w:r>
      <w:r w:rsidR="005509B4" w:rsidRPr="008C4E4A">
        <w:rPr>
          <w:rFonts w:ascii="Times New Roman" w:hAnsi="Times New Roman" w:cs="Times New Roman"/>
        </w:rPr>
        <w:t xml:space="preserve"> (</w:t>
      </w:r>
      <w:r w:rsidR="00FD36A2" w:rsidRPr="008C4E4A">
        <w:rPr>
          <w:rFonts w:ascii="Times New Roman" w:hAnsi="Times New Roman" w:cs="Times New Roman"/>
        </w:rPr>
        <w:t>2019</w:t>
      </w:r>
      <w:r w:rsidR="00D8539F" w:rsidRPr="008C4E4A">
        <w:rPr>
          <w:rFonts w:ascii="Times New Roman" w:hAnsi="Times New Roman" w:cs="Times New Roman"/>
        </w:rPr>
        <w:t>). Stress, craving and mood as predictors of early dropout from opioid agonist therapy.</w:t>
      </w:r>
      <w:r w:rsidR="008126EC" w:rsidRPr="008C4E4A">
        <w:rPr>
          <w:rFonts w:ascii="Times New Roman" w:hAnsi="Times New Roman" w:cs="Times New Roman"/>
        </w:rPr>
        <w:t xml:space="preserve"> </w:t>
      </w:r>
      <w:r w:rsidR="008126EC" w:rsidRPr="008C4E4A">
        <w:rPr>
          <w:rFonts w:ascii="Times New Roman" w:hAnsi="Times New Roman" w:cs="Times New Roman"/>
          <w:i/>
        </w:rPr>
        <w:t xml:space="preserve">Drug and Alcohol Dependence. </w:t>
      </w:r>
      <w:hyperlink r:id="rId25" w:tgtFrame="_blank" w:tooltip="Persistent link using digital object identifier" w:history="1">
        <w:r w:rsidR="005509B4" w:rsidRPr="008C4E4A">
          <w:rPr>
            <w:rStyle w:val="Hyperlink"/>
            <w:rFonts w:ascii="Times New Roman" w:hAnsi="Times New Roman" w:cs="Times New Roman"/>
            <w:color w:val="0070C0"/>
          </w:rPr>
          <w:t>https://doi.org/10.1016/j.drugalcdep.2019.05.026</w:t>
        </w:r>
      </w:hyperlink>
    </w:p>
    <w:p w14:paraId="24AF8210" w14:textId="77777777" w:rsidR="004E5B76" w:rsidRPr="008C4E4A" w:rsidRDefault="004E5B76" w:rsidP="004E5B76">
      <w:pPr>
        <w:rPr>
          <w:rFonts w:ascii="Times New Roman" w:hAnsi="Times New Roman" w:cs="Times New Roman"/>
        </w:rPr>
      </w:pPr>
    </w:p>
    <w:p w14:paraId="517D9DD2" w14:textId="19219E65" w:rsidR="00C4152D" w:rsidRPr="008C4E4A" w:rsidRDefault="004E5B76" w:rsidP="004E5B76">
      <w:pPr>
        <w:rPr>
          <w:rFonts w:ascii="Times New Roman" w:hAnsi="Times New Roman" w:cs="Times New Roman"/>
          <w:i/>
        </w:rPr>
      </w:pPr>
      <w:r w:rsidRPr="00B23FFD">
        <w:rPr>
          <w:rFonts w:ascii="Times New Roman" w:hAnsi="Times New Roman" w:cs="Times New Roman"/>
        </w:rPr>
        <w:t>1.</w:t>
      </w:r>
      <w:r w:rsidRPr="008C4E4A">
        <w:rPr>
          <w:rFonts w:ascii="Times New Roman" w:hAnsi="Times New Roman" w:cs="Times New Roman"/>
          <w:b/>
        </w:rPr>
        <w:t xml:space="preserve"> Stull</w:t>
      </w:r>
      <w:r w:rsidRPr="008C4E4A">
        <w:rPr>
          <w:rFonts w:ascii="Times New Roman" w:hAnsi="Times New Roman" w:cs="Times New Roman"/>
        </w:rPr>
        <w:t>,</w:t>
      </w:r>
      <w:r w:rsidRPr="008C4E4A">
        <w:rPr>
          <w:rFonts w:ascii="Times New Roman" w:hAnsi="Times New Roman" w:cs="Times New Roman"/>
          <w:b/>
        </w:rPr>
        <w:t xml:space="preserve"> S.W.</w:t>
      </w:r>
      <w:r w:rsidRPr="008C4E4A">
        <w:rPr>
          <w:rFonts w:ascii="Times New Roman" w:hAnsi="Times New Roman" w:cs="Times New Roman"/>
        </w:rPr>
        <w:t>,</w:t>
      </w:r>
      <w:r w:rsidRPr="008C4E4A">
        <w:rPr>
          <w:rFonts w:ascii="Times New Roman" w:hAnsi="Times New Roman" w:cs="Times New Roman"/>
          <w:b/>
        </w:rPr>
        <w:t xml:space="preserve"> </w:t>
      </w:r>
      <w:r w:rsidRPr="008C4E4A">
        <w:rPr>
          <w:rFonts w:ascii="Times New Roman" w:hAnsi="Times New Roman" w:cs="Times New Roman"/>
        </w:rPr>
        <w:t>Panlilio, L.V.,</w:t>
      </w:r>
      <w:r w:rsidRPr="008C4E4A">
        <w:rPr>
          <w:rFonts w:ascii="Times New Roman" w:hAnsi="Times New Roman" w:cs="Times New Roman"/>
          <w:b/>
        </w:rPr>
        <w:t xml:space="preserve"> </w:t>
      </w:r>
      <w:r w:rsidRPr="008C4E4A">
        <w:rPr>
          <w:rFonts w:ascii="Times New Roman" w:hAnsi="Times New Roman" w:cs="Times New Roman"/>
        </w:rPr>
        <w:t xml:space="preserve">Moran, L.M., Schroeder, J.R., Bertz J.W, Epstein, D.H., Preston, K.L., Phillips, K.A., (2019). The chippers, the quitters, and the highly symptomatic: 12-month trajectories of opioid- and cocaine-use problems in a community sample. </w:t>
      </w:r>
      <w:r w:rsidRPr="008C4E4A">
        <w:rPr>
          <w:rFonts w:ascii="Times New Roman" w:hAnsi="Times New Roman" w:cs="Times New Roman"/>
          <w:i/>
        </w:rPr>
        <w:t xml:space="preserve">Addictive Behaviors. </w:t>
      </w:r>
      <w:hyperlink r:id="rId26" w:history="1">
        <w:r w:rsidRPr="008C4E4A">
          <w:rPr>
            <w:rStyle w:val="Hyperlink"/>
            <w:rFonts w:ascii="Times New Roman" w:hAnsi="Times New Roman" w:cs="Times New Roman"/>
          </w:rPr>
          <w:t>https://doi.org/10.1016/j.addbeh.2019.04.030</w:t>
        </w:r>
      </w:hyperlink>
      <w:r w:rsidRPr="008C4E4A">
        <w:rPr>
          <w:rFonts w:ascii="Times New Roman" w:hAnsi="Times New Roman" w:cs="Times New Roman"/>
          <w:i/>
        </w:rPr>
        <w:t xml:space="preserve"> </w:t>
      </w:r>
    </w:p>
    <w:p w14:paraId="39C64349" w14:textId="06102303" w:rsidR="0090151F" w:rsidRPr="008C4E4A" w:rsidRDefault="0090151F" w:rsidP="004E5B76">
      <w:pPr>
        <w:rPr>
          <w:rFonts w:ascii="Times New Roman" w:hAnsi="Times New Roman" w:cs="Times New Roman"/>
        </w:rPr>
      </w:pPr>
    </w:p>
    <w:p w14:paraId="2AD0C3B4" w14:textId="77777777" w:rsidR="0090151F" w:rsidRPr="008C4E4A" w:rsidRDefault="0090151F" w:rsidP="0090151F">
      <w:pPr>
        <w:rPr>
          <w:rFonts w:ascii="Times New Roman" w:hAnsi="Times New Roman" w:cs="Times New Roman"/>
        </w:rPr>
      </w:pPr>
      <w:r w:rsidRPr="008C4E4A">
        <w:rPr>
          <w:rFonts w:ascii="Times New Roman" w:hAnsi="Times New Roman" w:cs="Times New Roman"/>
        </w:rPr>
        <w:t>*authors contributed equally</w:t>
      </w:r>
    </w:p>
    <w:p w14:paraId="49DE8882" w14:textId="77777777" w:rsidR="003800CD" w:rsidRPr="008C4E4A" w:rsidRDefault="003800CD" w:rsidP="00D8539F">
      <w:pPr>
        <w:rPr>
          <w:rFonts w:ascii="Times New Roman" w:hAnsi="Times New Roman" w:cs="Times New Roman"/>
          <w:b/>
          <w:u w:val="single"/>
        </w:rPr>
      </w:pPr>
    </w:p>
    <w:p w14:paraId="21005BCE" w14:textId="301BF9B9" w:rsidR="00E64EFC" w:rsidRDefault="00E64EFC" w:rsidP="00D8539F">
      <w:pPr>
        <w:rPr>
          <w:rFonts w:ascii="Times New Roman" w:hAnsi="Times New Roman" w:cs="Times New Roman"/>
          <w:b/>
          <w:u w:val="single"/>
        </w:rPr>
      </w:pPr>
      <w:r w:rsidRPr="008C4E4A">
        <w:rPr>
          <w:rFonts w:ascii="Times New Roman" w:hAnsi="Times New Roman" w:cs="Times New Roman"/>
          <w:b/>
          <w:u w:val="single"/>
        </w:rPr>
        <w:t>MANUSCRIPTS UNDER REVIEW</w:t>
      </w:r>
      <w:r w:rsidR="005E4EB9" w:rsidRPr="008C4E4A">
        <w:rPr>
          <w:rFonts w:ascii="Times New Roman" w:hAnsi="Times New Roman" w:cs="Times New Roman"/>
          <w:b/>
          <w:u w:val="single"/>
        </w:rPr>
        <w:t xml:space="preserve"> AND REVISION</w:t>
      </w:r>
    </w:p>
    <w:p w14:paraId="33978FDC" w14:textId="1193BF1E" w:rsidR="007A6547" w:rsidRPr="008C4E4A" w:rsidRDefault="007A6547" w:rsidP="00A3207B">
      <w:pPr>
        <w:pStyle w:val="xmsonormal"/>
        <w:rPr>
          <w:rFonts w:ascii="Times New Roman" w:hAnsi="Times New Roman"/>
          <w:sz w:val="24"/>
          <w:szCs w:val="24"/>
        </w:rPr>
      </w:pPr>
    </w:p>
    <w:p w14:paraId="606CD2BE" w14:textId="36610CC3" w:rsidR="007A6547" w:rsidRPr="008C4E4A" w:rsidRDefault="007A6547" w:rsidP="00C852F7">
      <w:pPr>
        <w:rPr>
          <w:rFonts w:ascii="Times New Roman" w:hAnsi="Times New Roman" w:cs="Times New Roman"/>
        </w:rPr>
      </w:pPr>
      <w:r w:rsidRPr="008C4E4A">
        <w:rPr>
          <w:rFonts w:ascii="Times New Roman" w:hAnsi="Times New Roman" w:cs="Times New Roman"/>
        </w:rPr>
        <w:t xml:space="preserve">Bray, B.C., Layland, E.K., </w:t>
      </w:r>
      <w:r w:rsidRPr="008C4E4A">
        <w:rPr>
          <w:rFonts w:ascii="Times New Roman" w:hAnsi="Times New Roman" w:cs="Times New Roman"/>
          <w:b/>
        </w:rPr>
        <w:t>Stull, S.W.</w:t>
      </w:r>
      <w:r w:rsidRPr="008C4E4A">
        <w:rPr>
          <w:rFonts w:ascii="Times New Roman" w:hAnsi="Times New Roman" w:cs="Times New Roman"/>
        </w:rPr>
        <w:t>, Vasilenko, S.A., Lanza, S.T. (under review). Estimating the effects of a complex, multidimensional moderator: An example of latent class moderation to examine differential intervention effects of substance use services.</w:t>
      </w:r>
    </w:p>
    <w:p w14:paraId="75AFB738" w14:textId="5ECE5CFE" w:rsidR="002E2296" w:rsidRDefault="002E2296" w:rsidP="00D8539F">
      <w:pPr>
        <w:rPr>
          <w:rFonts w:ascii="Times New Roman" w:hAnsi="Times New Roman" w:cs="Times New Roman"/>
        </w:rPr>
      </w:pPr>
    </w:p>
    <w:p w14:paraId="2DD259EF" w14:textId="2C32FA92" w:rsidR="00DC7C7A" w:rsidRDefault="00DC7C7A" w:rsidP="00D8539F">
      <w:pPr>
        <w:rPr>
          <w:rFonts w:ascii="Times New Roman" w:hAnsi="Times New Roman" w:cs="Times New Roman"/>
        </w:rPr>
      </w:pPr>
      <w:r w:rsidRPr="001B4C46">
        <w:rPr>
          <w:rFonts w:ascii="Times New Roman" w:hAnsi="Times New Roman" w:cs="Times New Roman"/>
          <w:b/>
        </w:rPr>
        <w:t>Stull S.W.</w:t>
      </w:r>
      <w:r w:rsidRPr="001B4C46">
        <w:rPr>
          <w:rFonts w:ascii="Times New Roman" w:hAnsi="Times New Roman" w:cs="Times New Roman"/>
        </w:rPr>
        <w:t>,</w:t>
      </w:r>
      <w:r w:rsidRPr="001B4C46">
        <w:rPr>
          <w:rFonts w:ascii="Times New Roman" w:hAnsi="Times New Roman" w:cs="Times New Roman"/>
          <w:b/>
        </w:rPr>
        <w:t xml:space="preserve"> </w:t>
      </w:r>
      <w:r>
        <w:rPr>
          <w:rFonts w:ascii="Times New Roman" w:hAnsi="Times New Roman" w:cs="Times New Roman"/>
        </w:rPr>
        <w:t xml:space="preserve">Mogle, J., </w:t>
      </w:r>
      <w:r w:rsidRPr="001B4C46">
        <w:rPr>
          <w:rFonts w:ascii="Times New Roman" w:hAnsi="Times New Roman" w:cs="Times New Roman"/>
        </w:rPr>
        <w:t xml:space="preserve">Bertz, J.W., </w:t>
      </w:r>
      <w:r>
        <w:rPr>
          <w:rFonts w:ascii="Times New Roman" w:hAnsi="Times New Roman" w:cs="Times New Roman"/>
        </w:rPr>
        <w:t xml:space="preserve">Burgess-Hull, A.J., </w:t>
      </w:r>
      <w:r w:rsidRPr="001B4C46">
        <w:rPr>
          <w:rFonts w:ascii="Times New Roman" w:hAnsi="Times New Roman" w:cs="Times New Roman"/>
        </w:rPr>
        <w:t>Panlilio,</w:t>
      </w:r>
      <w:r>
        <w:rPr>
          <w:rFonts w:ascii="Times New Roman" w:hAnsi="Times New Roman" w:cs="Times New Roman"/>
        </w:rPr>
        <w:t xml:space="preserve"> L.V., Lanza, S.T., </w:t>
      </w:r>
      <w:r w:rsidRPr="001B4C46">
        <w:rPr>
          <w:rFonts w:ascii="Times New Roman" w:hAnsi="Times New Roman" w:cs="Times New Roman"/>
        </w:rPr>
        <w:t>Preston, K.L</w:t>
      </w:r>
      <w:r>
        <w:rPr>
          <w:rFonts w:ascii="Times New Roman" w:hAnsi="Times New Roman" w:cs="Times New Roman"/>
        </w:rPr>
        <w:t xml:space="preserve">, </w:t>
      </w:r>
      <w:r w:rsidRPr="001B4C46">
        <w:rPr>
          <w:rFonts w:ascii="Times New Roman" w:hAnsi="Times New Roman" w:cs="Times New Roman"/>
        </w:rPr>
        <w:t>Epstein, D.H</w:t>
      </w:r>
      <w:r>
        <w:rPr>
          <w:rFonts w:ascii="Times New Roman" w:hAnsi="Times New Roman" w:cs="Times New Roman"/>
        </w:rPr>
        <w:t>.</w:t>
      </w:r>
      <w:r w:rsidRPr="001B4C4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rPr>
        <w:t>under review</w:t>
      </w:r>
      <w:r>
        <w:rPr>
          <w:rFonts w:ascii="Times New Roman" w:hAnsi="Times New Roman" w:cs="Times New Roman"/>
        </w:rPr>
        <w:t xml:space="preserve">). </w:t>
      </w:r>
      <w:r w:rsidRPr="00DC786E">
        <w:rPr>
          <w:rFonts w:ascii="Times New Roman" w:hAnsi="Times New Roman" w:cs="Times New Roman"/>
        </w:rPr>
        <w:t xml:space="preserve">Variability in intensively assessed mood: Systematic sources and factor structure in </w:t>
      </w:r>
      <w:r>
        <w:rPr>
          <w:rFonts w:ascii="Times New Roman" w:hAnsi="Times New Roman" w:cs="Times New Roman"/>
        </w:rPr>
        <w:t xml:space="preserve">outpatients </w:t>
      </w:r>
      <w:r w:rsidRPr="00DC786E">
        <w:rPr>
          <w:rFonts w:ascii="Times New Roman" w:hAnsi="Times New Roman" w:cs="Times New Roman"/>
        </w:rPr>
        <w:t>with opioid use disorder</w:t>
      </w:r>
      <w:r>
        <w:rPr>
          <w:rFonts w:ascii="Times New Roman" w:hAnsi="Times New Roman" w:cs="Times New Roman"/>
        </w:rPr>
        <w:t>.</w:t>
      </w:r>
    </w:p>
    <w:p w14:paraId="6237AB11" w14:textId="77777777" w:rsidR="00DC7C7A" w:rsidRPr="001B4C46" w:rsidRDefault="00DC7C7A" w:rsidP="00D8539F">
      <w:pPr>
        <w:rPr>
          <w:rFonts w:ascii="Times New Roman" w:hAnsi="Times New Roman" w:cs="Times New Roman"/>
        </w:rPr>
      </w:pPr>
    </w:p>
    <w:p w14:paraId="2063DB6B" w14:textId="32FBFE71" w:rsidR="00A928BD" w:rsidRDefault="00A928BD" w:rsidP="00A928BD">
      <w:pPr>
        <w:rPr>
          <w:rFonts w:ascii="Times New Roman" w:hAnsi="Times New Roman" w:cs="Times New Roman"/>
          <w:b/>
          <w:u w:val="single"/>
        </w:rPr>
      </w:pPr>
      <w:r w:rsidRPr="001B4C46">
        <w:rPr>
          <w:rFonts w:ascii="Times New Roman" w:hAnsi="Times New Roman" w:cs="Times New Roman"/>
          <w:b/>
          <w:u w:val="single"/>
        </w:rPr>
        <w:t>MANUSCRIPTS IN PREPARATION</w:t>
      </w:r>
      <w:r w:rsidR="008F57AF" w:rsidRPr="001B4C46">
        <w:rPr>
          <w:rFonts w:ascii="Times New Roman" w:hAnsi="Times New Roman" w:cs="Times New Roman"/>
          <w:b/>
          <w:u w:val="single"/>
        </w:rPr>
        <w:t>* (*</w:t>
      </w:r>
      <w:r w:rsidR="00F61B65" w:rsidRPr="001B4C46">
        <w:rPr>
          <w:rFonts w:ascii="Times New Roman" w:hAnsi="Times New Roman" w:cs="Times New Roman"/>
          <w:b/>
          <w:u w:val="single"/>
        </w:rPr>
        <w:t>a</w:t>
      </w:r>
      <w:r w:rsidR="008F57AF" w:rsidRPr="001B4C46">
        <w:rPr>
          <w:rFonts w:ascii="Times New Roman" w:hAnsi="Times New Roman" w:cs="Times New Roman"/>
          <w:b/>
          <w:u w:val="single"/>
        </w:rPr>
        <w:t xml:space="preserve">nalyses finalized and </w:t>
      </w:r>
      <w:r w:rsidR="00710351" w:rsidRPr="001B4C46">
        <w:rPr>
          <w:rFonts w:ascii="Times New Roman" w:hAnsi="Times New Roman" w:cs="Times New Roman"/>
          <w:b/>
          <w:u w:val="single"/>
        </w:rPr>
        <w:t>m</w:t>
      </w:r>
      <w:r w:rsidR="008F57AF" w:rsidRPr="001B4C46">
        <w:rPr>
          <w:rFonts w:ascii="Times New Roman" w:hAnsi="Times New Roman" w:cs="Times New Roman"/>
          <w:b/>
          <w:u w:val="single"/>
        </w:rPr>
        <w:t xml:space="preserve">anuscripts </w:t>
      </w:r>
      <w:r w:rsidR="00EA67F8" w:rsidRPr="001B4C46">
        <w:rPr>
          <w:rFonts w:ascii="Times New Roman" w:hAnsi="Times New Roman" w:cs="Times New Roman"/>
          <w:b/>
          <w:u w:val="single"/>
        </w:rPr>
        <w:t>partially drafted</w:t>
      </w:r>
      <w:r w:rsidR="008F57AF" w:rsidRPr="001B4C46">
        <w:rPr>
          <w:rFonts w:ascii="Times New Roman" w:hAnsi="Times New Roman" w:cs="Times New Roman"/>
          <w:b/>
          <w:u w:val="single"/>
        </w:rPr>
        <w:t>)</w:t>
      </w:r>
    </w:p>
    <w:p w14:paraId="1183E6C3" w14:textId="77777777" w:rsidR="00CC159A" w:rsidRPr="001B4C46" w:rsidRDefault="00CC159A" w:rsidP="00D8539F">
      <w:pPr>
        <w:rPr>
          <w:rFonts w:ascii="Times New Roman" w:hAnsi="Times New Roman" w:cs="Times New Roman"/>
        </w:rPr>
      </w:pPr>
    </w:p>
    <w:p w14:paraId="27F5C34E" w14:textId="21CA86E5" w:rsidR="005A1419" w:rsidRPr="001B4C46" w:rsidRDefault="005A1419" w:rsidP="002E281A">
      <w:pPr>
        <w:pStyle w:val="xmsonormal"/>
        <w:rPr>
          <w:rFonts w:ascii="Times New Roman" w:hAnsi="Times New Roman"/>
        </w:rPr>
      </w:pPr>
      <w:r w:rsidRPr="001B4C46">
        <w:rPr>
          <w:rFonts w:ascii="Times New Roman" w:hAnsi="Times New Roman"/>
          <w:b/>
          <w:sz w:val="24"/>
          <w:szCs w:val="24"/>
        </w:rPr>
        <w:t>Stull, S.W.</w:t>
      </w:r>
      <w:r w:rsidRPr="001B4C46">
        <w:rPr>
          <w:rFonts w:ascii="Times New Roman" w:hAnsi="Times New Roman"/>
          <w:sz w:val="24"/>
          <w:szCs w:val="24"/>
        </w:rPr>
        <w:t>, Scott, C.K, Dennis, M.L., Lanza, S.T., (in preparation)</w:t>
      </w:r>
      <w:r w:rsidR="002E281A" w:rsidRPr="001B4C46">
        <w:rPr>
          <w:rFonts w:ascii="Times New Roman" w:hAnsi="Times New Roman"/>
          <w:sz w:val="24"/>
          <w:szCs w:val="24"/>
        </w:rPr>
        <w:t>. Affect risk profiles derived from two days of EMA predict substance use and quality of life three- and six-months after SUD treatment.</w:t>
      </w:r>
    </w:p>
    <w:p w14:paraId="6594CAF3" w14:textId="77777777" w:rsidR="005A1419" w:rsidRPr="001B4C46" w:rsidRDefault="005A1419" w:rsidP="00D8539F">
      <w:pPr>
        <w:rPr>
          <w:rFonts w:ascii="Times New Roman" w:hAnsi="Times New Roman" w:cs="Times New Roman"/>
        </w:rPr>
      </w:pPr>
    </w:p>
    <w:p w14:paraId="3903019B" w14:textId="1A526260" w:rsidR="00D8539F" w:rsidRPr="001B4C46" w:rsidRDefault="00787206" w:rsidP="00D8539F">
      <w:pPr>
        <w:rPr>
          <w:rFonts w:ascii="Times New Roman" w:hAnsi="Times New Roman" w:cs="Times New Roman"/>
        </w:rPr>
      </w:pPr>
      <w:r w:rsidRPr="001B4C46">
        <w:rPr>
          <w:rFonts w:ascii="Times New Roman" w:hAnsi="Times New Roman" w:cs="Times New Roman"/>
        </w:rPr>
        <w:lastRenderedPageBreak/>
        <w:t>Bertz, J.W.</w:t>
      </w:r>
      <w:r w:rsidR="00D8539F" w:rsidRPr="001B4C46">
        <w:rPr>
          <w:rFonts w:ascii="Times New Roman" w:hAnsi="Times New Roman" w:cs="Times New Roman"/>
        </w:rPr>
        <w:t xml:space="preserve">, </w:t>
      </w:r>
      <w:r w:rsidR="00D8539F" w:rsidRPr="001B4C46">
        <w:rPr>
          <w:rFonts w:ascii="Times New Roman" w:hAnsi="Times New Roman" w:cs="Times New Roman"/>
          <w:b/>
        </w:rPr>
        <w:t>Stull</w:t>
      </w:r>
      <w:r w:rsidRPr="001B4C46">
        <w:rPr>
          <w:rFonts w:ascii="Times New Roman" w:hAnsi="Times New Roman" w:cs="Times New Roman"/>
          <w:b/>
        </w:rPr>
        <w:t xml:space="preserve"> S.W.</w:t>
      </w:r>
      <w:r w:rsidR="00D8539F" w:rsidRPr="001B4C46">
        <w:rPr>
          <w:rFonts w:ascii="Times New Roman" w:hAnsi="Times New Roman" w:cs="Times New Roman"/>
        </w:rPr>
        <w:t>,</w:t>
      </w:r>
      <w:r w:rsidR="00D8539F" w:rsidRPr="001B4C46">
        <w:rPr>
          <w:rFonts w:ascii="Times New Roman" w:hAnsi="Times New Roman" w:cs="Times New Roman"/>
          <w:b/>
        </w:rPr>
        <w:t xml:space="preserve"> </w:t>
      </w:r>
      <w:r w:rsidRPr="001B4C46">
        <w:rPr>
          <w:rFonts w:ascii="Times New Roman" w:hAnsi="Times New Roman" w:cs="Times New Roman"/>
        </w:rPr>
        <w:t>Kowalczyk W.J</w:t>
      </w:r>
      <w:r w:rsidR="00D8539F" w:rsidRPr="001B4C46">
        <w:rPr>
          <w:rFonts w:ascii="Times New Roman" w:hAnsi="Times New Roman" w:cs="Times New Roman"/>
        </w:rPr>
        <w:t>, Epstein</w:t>
      </w:r>
      <w:r w:rsidR="00641079" w:rsidRPr="001B4C46">
        <w:rPr>
          <w:rFonts w:ascii="Times New Roman" w:hAnsi="Times New Roman" w:cs="Times New Roman"/>
        </w:rPr>
        <w:t>, D.H</w:t>
      </w:r>
      <w:r w:rsidR="00D8539F" w:rsidRPr="001B4C46">
        <w:rPr>
          <w:rFonts w:ascii="Times New Roman" w:hAnsi="Times New Roman" w:cs="Times New Roman"/>
        </w:rPr>
        <w:t>, Preston</w:t>
      </w:r>
      <w:r w:rsidR="00641079" w:rsidRPr="001B4C46">
        <w:rPr>
          <w:rFonts w:ascii="Times New Roman" w:hAnsi="Times New Roman" w:cs="Times New Roman"/>
        </w:rPr>
        <w:t>, K.L.</w:t>
      </w:r>
      <w:r w:rsidR="00D8539F" w:rsidRPr="001B4C46">
        <w:rPr>
          <w:rFonts w:ascii="Times New Roman" w:hAnsi="Times New Roman" w:cs="Times New Roman"/>
        </w:rPr>
        <w:t xml:space="preserve"> (in preparation). Circadian typology in patients in opioid agonist therapy:  Associations with social jetlag and cocaine abstinence.</w:t>
      </w:r>
    </w:p>
    <w:p w14:paraId="1A711F21" w14:textId="4BFA2B72" w:rsidR="00D8539F" w:rsidRPr="001B4C46" w:rsidRDefault="00D8539F" w:rsidP="00D8539F">
      <w:pPr>
        <w:rPr>
          <w:rFonts w:ascii="Times New Roman" w:hAnsi="Times New Roman" w:cs="Times New Roman"/>
        </w:rPr>
      </w:pPr>
    </w:p>
    <w:p w14:paraId="68E8F489" w14:textId="6D865517" w:rsidR="008F57AF" w:rsidRPr="001B4C46" w:rsidRDefault="00641079" w:rsidP="008F57AF">
      <w:pPr>
        <w:rPr>
          <w:rFonts w:ascii="Times New Roman" w:hAnsi="Times New Roman" w:cs="Times New Roman"/>
        </w:rPr>
      </w:pPr>
      <w:r w:rsidRPr="001B4C46">
        <w:rPr>
          <w:rFonts w:ascii="Times New Roman" w:hAnsi="Times New Roman" w:cs="Times New Roman"/>
        </w:rPr>
        <w:t xml:space="preserve">Bertz, J.W., Panlilio, L.V., </w:t>
      </w:r>
      <w:r w:rsidRPr="001B4C46">
        <w:rPr>
          <w:rFonts w:ascii="Times New Roman" w:hAnsi="Times New Roman" w:cs="Times New Roman"/>
          <w:b/>
        </w:rPr>
        <w:t>Stull S.W.</w:t>
      </w:r>
      <w:r w:rsidRPr="001B4C46">
        <w:rPr>
          <w:rFonts w:ascii="Times New Roman" w:hAnsi="Times New Roman" w:cs="Times New Roman"/>
        </w:rPr>
        <w:t>,</w:t>
      </w:r>
      <w:r w:rsidRPr="001B4C46">
        <w:rPr>
          <w:rFonts w:ascii="Times New Roman" w:hAnsi="Times New Roman" w:cs="Times New Roman"/>
          <w:b/>
        </w:rPr>
        <w:t xml:space="preserve"> </w:t>
      </w:r>
      <w:r w:rsidRPr="001B4C46">
        <w:rPr>
          <w:rFonts w:ascii="Times New Roman" w:hAnsi="Times New Roman" w:cs="Times New Roman"/>
        </w:rPr>
        <w:t xml:space="preserve">Kowalczyk W.J, Epstein, D.H, Preston, K.L. </w:t>
      </w:r>
      <w:r w:rsidR="008F57AF" w:rsidRPr="001B4C46">
        <w:rPr>
          <w:rFonts w:ascii="Times New Roman" w:hAnsi="Times New Roman" w:cs="Times New Roman"/>
        </w:rPr>
        <w:t>(in preparation).</w:t>
      </w:r>
      <w:r w:rsidRPr="001B4C46">
        <w:rPr>
          <w:rFonts w:ascii="Times New Roman" w:hAnsi="Times New Roman" w:cs="Times New Roman"/>
        </w:rPr>
        <w:t xml:space="preserve"> </w:t>
      </w:r>
      <w:r w:rsidR="008F57AF" w:rsidRPr="001B4C46">
        <w:rPr>
          <w:rFonts w:ascii="Times New Roman" w:hAnsi="Times New Roman" w:cs="Times New Roman"/>
        </w:rPr>
        <w:t>Social jetlag and drug use during opioid agonist treatment for opioid use disorder:  Potential sex differences</w:t>
      </w:r>
      <w:r w:rsidR="000038DF" w:rsidRPr="001B4C46">
        <w:rPr>
          <w:rFonts w:ascii="Times New Roman" w:hAnsi="Times New Roman" w:cs="Times New Roman"/>
        </w:rPr>
        <w:t>.</w:t>
      </w:r>
    </w:p>
    <w:p w14:paraId="2E7C10F0" w14:textId="40BE9883" w:rsidR="00F61B65" w:rsidRPr="001B4C46" w:rsidRDefault="00F61B65" w:rsidP="00F73FEF">
      <w:pPr>
        <w:rPr>
          <w:rFonts w:ascii="Times New Roman" w:hAnsi="Times New Roman" w:cs="Times New Roman"/>
        </w:rPr>
      </w:pPr>
    </w:p>
    <w:p w14:paraId="28059121" w14:textId="0C396CCE" w:rsidR="00E64EFC" w:rsidRPr="001B4C46" w:rsidRDefault="003670CB" w:rsidP="00F73FEF">
      <w:pPr>
        <w:outlineLvl w:val="0"/>
        <w:rPr>
          <w:rFonts w:ascii="Times New Roman" w:hAnsi="Times New Roman" w:cs="Times New Roman"/>
          <w:lang w:val="de-DE"/>
        </w:rPr>
      </w:pPr>
      <w:r w:rsidRPr="001B4C46">
        <w:rPr>
          <w:rFonts w:ascii="Times New Roman" w:hAnsi="Times New Roman" w:cs="Times New Roman"/>
          <w:lang w:val="de-DE"/>
        </w:rPr>
        <w:t>Knapp</w:t>
      </w:r>
      <w:r w:rsidR="00840C5E" w:rsidRPr="001B4C46">
        <w:rPr>
          <w:rFonts w:ascii="Times New Roman" w:hAnsi="Times New Roman" w:cs="Times New Roman"/>
          <w:lang w:val="de-DE"/>
        </w:rPr>
        <w:t>, K.S</w:t>
      </w:r>
      <w:r w:rsidRPr="001B4C46">
        <w:rPr>
          <w:rFonts w:ascii="Times New Roman" w:hAnsi="Times New Roman" w:cs="Times New Roman"/>
          <w:lang w:val="de-DE"/>
        </w:rPr>
        <w:t xml:space="preserve">, </w:t>
      </w:r>
      <w:r w:rsidRPr="001B4C46">
        <w:rPr>
          <w:rFonts w:ascii="Times New Roman" w:hAnsi="Times New Roman" w:cs="Times New Roman"/>
          <w:b/>
          <w:lang w:val="de-DE"/>
        </w:rPr>
        <w:t>Stull</w:t>
      </w:r>
      <w:r w:rsidR="00840C5E" w:rsidRPr="001B4C46">
        <w:rPr>
          <w:rFonts w:ascii="Times New Roman" w:hAnsi="Times New Roman" w:cs="Times New Roman"/>
          <w:b/>
          <w:lang w:val="de-DE"/>
        </w:rPr>
        <w:t>, S.W.</w:t>
      </w:r>
      <w:r w:rsidRPr="001B4C46">
        <w:rPr>
          <w:rFonts w:ascii="Times New Roman" w:hAnsi="Times New Roman" w:cs="Times New Roman"/>
          <w:lang w:val="de-DE"/>
        </w:rPr>
        <w:t>, Bunce</w:t>
      </w:r>
      <w:r w:rsidR="00840C5E" w:rsidRPr="001B4C46">
        <w:rPr>
          <w:rFonts w:ascii="Times New Roman" w:hAnsi="Times New Roman" w:cs="Times New Roman"/>
          <w:lang w:val="de-DE"/>
        </w:rPr>
        <w:t>, S.C</w:t>
      </w:r>
      <w:r w:rsidRPr="001B4C46">
        <w:rPr>
          <w:rFonts w:ascii="Times New Roman" w:hAnsi="Times New Roman" w:cs="Times New Roman"/>
          <w:lang w:val="de-DE"/>
        </w:rPr>
        <w:t>, Cleveland</w:t>
      </w:r>
      <w:r w:rsidR="00840C5E" w:rsidRPr="001B4C46">
        <w:rPr>
          <w:rFonts w:ascii="Times New Roman" w:hAnsi="Times New Roman" w:cs="Times New Roman"/>
          <w:lang w:val="de-DE"/>
        </w:rPr>
        <w:t>, H.H.,</w:t>
      </w:r>
      <w:r w:rsidRPr="001B4C46">
        <w:rPr>
          <w:rFonts w:ascii="Times New Roman" w:hAnsi="Times New Roman" w:cs="Times New Roman"/>
          <w:lang w:val="de-DE"/>
        </w:rPr>
        <w:t xml:space="preserve"> </w:t>
      </w:r>
      <w:r w:rsidRPr="001B4C46">
        <w:rPr>
          <w:rFonts w:ascii="Times New Roman" w:hAnsi="Times New Roman" w:cs="Times New Roman"/>
        </w:rPr>
        <w:t>(in preparation</w:t>
      </w:r>
      <w:bookmarkStart w:id="2" w:name="_Hlk57810612"/>
      <w:r w:rsidRPr="001B4C46">
        <w:rPr>
          <w:rFonts w:ascii="Times New Roman" w:hAnsi="Times New Roman" w:cs="Times New Roman"/>
        </w:rPr>
        <w:t>).</w:t>
      </w:r>
      <w:r w:rsidR="000038DF" w:rsidRPr="001B4C46">
        <w:rPr>
          <w:rFonts w:ascii="Times New Roman" w:eastAsia="Times New Roman" w:hAnsi="Times New Roman" w:cs="Times New Roman"/>
        </w:rPr>
        <w:t xml:space="preserve"> </w:t>
      </w:r>
      <w:r w:rsidRPr="001B4C46">
        <w:rPr>
          <w:rFonts w:ascii="Times New Roman" w:eastAsia="Times New Roman" w:hAnsi="Times New Roman" w:cs="Times New Roman"/>
        </w:rPr>
        <w:t>Depression moderates in-the-moment affect reactivity to positive and negative social exchanges among patients in residential opioid treatment</w:t>
      </w:r>
      <w:bookmarkEnd w:id="2"/>
      <w:r w:rsidR="000038DF" w:rsidRPr="001B4C46">
        <w:rPr>
          <w:rFonts w:ascii="Times New Roman" w:eastAsia="Times New Roman" w:hAnsi="Times New Roman" w:cs="Times New Roman"/>
        </w:rPr>
        <w:t>.</w:t>
      </w:r>
    </w:p>
    <w:p w14:paraId="662E4F95" w14:textId="77777777" w:rsidR="007202D4" w:rsidRPr="001B4C46" w:rsidRDefault="007202D4" w:rsidP="00F73FEF">
      <w:pPr>
        <w:rPr>
          <w:rFonts w:ascii="Times New Roman" w:hAnsi="Times New Roman" w:cs="Times New Roman"/>
          <w:b/>
          <w:u w:val="single"/>
        </w:rPr>
      </w:pPr>
    </w:p>
    <w:p w14:paraId="145E88D7" w14:textId="2A57DD92" w:rsidR="00D8539F" w:rsidRPr="005E4EB9" w:rsidRDefault="004E5B76" w:rsidP="00F73FEF">
      <w:pPr>
        <w:rPr>
          <w:rFonts w:ascii="Times New Roman" w:hAnsi="Times New Roman" w:cs="Times New Roman"/>
          <w:b/>
          <w:u w:val="single"/>
        </w:rPr>
      </w:pPr>
      <w:r>
        <w:rPr>
          <w:rFonts w:ascii="Times New Roman" w:hAnsi="Times New Roman" w:cs="Times New Roman"/>
          <w:b/>
          <w:u w:val="single"/>
        </w:rPr>
        <w:t xml:space="preserve">NATIONAL AND INTERNATIONAL CONFERENCE </w:t>
      </w:r>
      <w:r w:rsidR="00D8539F" w:rsidRPr="005E4EB9">
        <w:rPr>
          <w:rFonts w:ascii="Times New Roman" w:hAnsi="Times New Roman" w:cs="Times New Roman"/>
          <w:b/>
          <w:u w:val="single"/>
        </w:rPr>
        <w:t xml:space="preserve">PRESENTATIONS </w:t>
      </w:r>
    </w:p>
    <w:p w14:paraId="09B4583B" w14:textId="77777777" w:rsidR="00D8539F" w:rsidRPr="005E4EB9" w:rsidRDefault="00D8539F" w:rsidP="00F73FEF">
      <w:pPr>
        <w:rPr>
          <w:rFonts w:ascii="Times New Roman" w:hAnsi="Times New Roman" w:cs="Times New Roman"/>
          <w:b/>
          <w:u w:val="single"/>
        </w:rPr>
      </w:pPr>
    </w:p>
    <w:p w14:paraId="0F5E405D" w14:textId="77777777" w:rsidR="00F61B65" w:rsidRPr="005E4EB9" w:rsidRDefault="00F61B65" w:rsidP="00F73FEF">
      <w:pPr>
        <w:ind w:left="1440" w:firstLine="720"/>
        <w:rPr>
          <w:rFonts w:ascii="Times New Roman" w:hAnsi="Times New Roman" w:cs="Times New Roman"/>
          <w:b/>
        </w:rPr>
      </w:pPr>
    </w:p>
    <w:p w14:paraId="1057D316" w14:textId="0727263F" w:rsidR="00D8539F" w:rsidRDefault="00D8539F" w:rsidP="00F73FEF">
      <w:pPr>
        <w:ind w:left="2160" w:hanging="1980"/>
        <w:rPr>
          <w:rFonts w:ascii="Times New Roman" w:hAnsi="Times New Roman" w:cs="Times New Roman"/>
          <w:bCs/>
        </w:rPr>
      </w:pPr>
      <w:r w:rsidRPr="005E4EB9">
        <w:rPr>
          <w:rFonts w:ascii="Times New Roman" w:hAnsi="Times New Roman" w:cs="Times New Roman"/>
        </w:rPr>
        <w:t>20</w:t>
      </w:r>
      <w:r w:rsidR="00FC001C">
        <w:rPr>
          <w:rFonts w:ascii="Times New Roman" w:hAnsi="Times New Roman" w:cs="Times New Roman"/>
        </w:rPr>
        <w:t>21</w:t>
      </w:r>
      <w:r w:rsidRPr="005E4EB9">
        <w:rPr>
          <w:rFonts w:ascii="Times New Roman" w:hAnsi="Times New Roman" w:cs="Times New Roman"/>
        </w:rPr>
        <w:t xml:space="preserve"> </w:t>
      </w:r>
      <w:r w:rsidRPr="005E4EB9">
        <w:rPr>
          <w:rFonts w:ascii="Times New Roman" w:hAnsi="Times New Roman" w:cs="Times New Roman"/>
        </w:rPr>
        <w:tab/>
      </w:r>
      <w:r w:rsidR="00FC001C">
        <w:rPr>
          <w:rFonts w:ascii="Times New Roman" w:hAnsi="Times New Roman" w:cs="Times New Roman"/>
        </w:rPr>
        <w:t xml:space="preserve">Samuel W. Stull. </w:t>
      </w:r>
      <w:r w:rsidR="00FC001C" w:rsidRPr="00FC001C">
        <w:rPr>
          <w:rFonts w:ascii="Times New Roman" w:hAnsi="Times New Roman" w:cs="Times New Roman"/>
          <w:bCs/>
        </w:rPr>
        <w:t>The role of affective states in addiction symptomology and recovery: The potential and pitfalls of heterogeneity</w:t>
      </w:r>
      <w:r w:rsidR="00FC001C">
        <w:rPr>
          <w:rFonts w:ascii="Times New Roman" w:hAnsi="Times New Roman" w:cs="Times New Roman"/>
          <w:bCs/>
        </w:rPr>
        <w:t>. Session chair at Society for Ambulatory Assessment Conference 2021. Virtual Conference.</w:t>
      </w:r>
    </w:p>
    <w:p w14:paraId="63FA236C" w14:textId="0DC69837" w:rsidR="00FC001C" w:rsidRDefault="00FC001C" w:rsidP="00F73FEF">
      <w:pPr>
        <w:ind w:left="2160" w:hanging="1980"/>
        <w:rPr>
          <w:rFonts w:ascii="Times New Roman" w:hAnsi="Times New Roman" w:cs="Times New Roman"/>
          <w:b/>
          <w:bCs/>
        </w:rPr>
      </w:pPr>
      <w:r>
        <w:rPr>
          <w:rFonts w:ascii="Times New Roman" w:hAnsi="Times New Roman" w:cs="Times New Roman"/>
          <w:b/>
          <w:bCs/>
        </w:rPr>
        <w:tab/>
      </w:r>
    </w:p>
    <w:p w14:paraId="16CA1F45" w14:textId="7BA0D24A" w:rsidR="00FC001C" w:rsidRPr="00FC001C" w:rsidRDefault="00FC001C" w:rsidP="00F73FEF">
      <w:pPr>
        <w:ind w:left="2160" w:hanging="1980"/>
        <w:rPr>
          <w:rFonts w:ascii="Times New Roman" w:hAnsi="Times New Roman" w:cs="Times New Roman"/>
          <w:bCs/>
        </w:rPr>
      </w:pPr>
      <w:r w:rsidRPr="00FC001C">
        <w:rPr>
          <w:rFonts w:ascii="Times New Roman" w:hAnsi="Times New Roman" w:cs="Times New Roman"/>
          <w:bCs/>
        </w:rPr>
        <w:t>2021</w:t>
      </w:r>
      <w:r w:rsidRPr="00FC001C">
        <w:rPr>
          <w:rFonts w:ascii="Times New Roman" w:hAnsi="Times New Roman" w:cs="Times New Roman"/>
          <w:bCs/>
        </w:rPr>
        <w:tab/>
      </w:r>
      <w:r>
        <w:rPr>
          <w:rFonts w:ascii="Times New Roman" w:hAnsi="Times New Roman" w:cs="Times New Roman"/>
          <w:bCs/>
        </w:rPr>
        <w:t xml:space="preserve">Samuel W. Stull. Can Researchers with Lived Experience Promote Evidence-based </w:t>
      </w:r>
      <w:r w:rsidR="00F73FEF">
        <w:rPr>
          <w:rFonts w:ascii="Times New Roman" w:hAnsi="Times New Roman" w:cs="Times New Roman"/>
          <w:bCs/>
        </w:rPr>
        <w:t>Interventions in Recovery? Talk presented at College on Problems of Drug Dependence Annual Conference 2021. Virtual Conference.</w:t>
      </w:r>
    </w:p>
    <w:p w14:paraId="1449B216" w14:textId="77777777" w:rsidR="00D8539F" w:rsidRPr="005E4EB9" w:rsidRDefault="00D8539F" w:rsidP="00F73FEF">
      <w:pPr>
        <w:rPr>
          <w:rFonts w:ascii="Times New Roman" w:hAnsi="Times New Roman" w:cs="Times New Roman"/>
          <w:b/>
        </w:rPr>
      </w:pPr>
    </w:p>
    <w:p w14:paraId="0CDA1944" w14:textId="24BFAD32" w:rsidR="003900EA" w:rsidRPr="005E4EB9" w:rsidRDefault="003900EA" w:rsidP="00F73FEF">
      <w:pPr>
        <w:ind w:left="2160" w:hanging="2160"/>
        <w:rPr>
          <w:rFonts w:ascii="Times New Roman" w:hAnsi="Times New Roman" w:cs="Times New Roman"/>
          <w:b/>
        </w:rPr>
      </w:pPr>
      <w:r w:rsidRPr="005E4EB9">
        <w:rPr>
          <w:rFonts w:ascii="Times New Roman" w:hAnsi="Times New Roman" w:cs="Times New Roman"/>
          <w:b/>
        </w:rPr>
        <w:t xml:space="preserve"> </w:t>
      </w:r>
      <w:r w:rsidR="00F61B65" w:rsidRPr="005E4EB9">
        <w:rPr>
          <w:rFonts w:ascii="Times New Roman" w:hAnsi="Times New Roman" w:cs="Times New Roman"/>
          <w:b/>
        </w:rPr>
        <w:t xml:space="preserve">  </w:t>
      </w:r>
      <w:r w:rsidRPr="005E4EB9">
        <w:rPr>
          <w:rFonts w:ascii="Times New Roman" w:hAnsi="Times New Roman" w:cs="Times New Roman"/>
        </w:rPr>
        <w:t>2019</w:t>
      </w:r>
      <w:r w:rsidRPr="005E4EB9">
        <w:rPr>
          <w:rFonts w:ascii="Times New Roman" w:hAnsi="Times New Roman" w:cs="Times New Roman"/>
          <w:b/>
        </w:rPr>
        <w:tab/>
        <w:t>Samuel W. Stull</w:t>
      </w:r>
      <w:r w:rsidRPr="005E4EB9">
        <w:rPr>
          <w:rFonts w:ascii="Times New Roman" w:hAnsi="Times New Roman" w:cs="Times New Roman"/>
        </w:rPr>
        <w:t xml:space="preserve">, Jeremiah W. Bertz, David H. Epstein, Patrick Finan, Kenzie L. Preston.  </w:t>
      </w:r>
      <w:r w:rsidRPr="005E4EB9">
        <w:rPr>
          <w:rFonts w:ascii="Times New Roman" w:hAnsi="Times New Roman" w:cs="Times New Roman"/>
          <w:i/>
        </w:rPr>
        <w:t xml:space="preserve">I feel </w:t>
      </w:r>
      <w:proofErr w:type="gramStart"/>
      <w:r w:rsidRPr="005E4EB9">
        <w:rPr>
          <w:rFonts w:ascii="Times New Roman" w:hAnsi="Times New Roman" w:cs="Times New Roman"/>
          <w:i/>
        </w:rPr>
        <w:t>good?</w:t>
      </w:r>
      <w:r w:rsidRPr="005E4EB9">
        <w:rPr>
          <w:rFonts w:ascii="Times New Roman" w:hAnsi="Times New Roman" w:cs="Times New Roman"/>
        </w:rPr>
        <w:t>:</w:t>
      </w:r>
      <w:proofErr w:type="gramEnd"/>
      <w:r w:rsidRPr="005E4EB9">
        <w:rPr>
          <w:rFonts w:ascii="Times New Roman" w:hAnsi="Times New Roman" w:cs="Times New Roman"/>
        </w:rPr>
        <w:t xml:space="preserve"> Nondrug pleasure and positive feelings in the daily lives of opioid use disorder outpatients.  Poster presented at the 2019 NIDA Opioid Symposium, National Institute on Drug Abuse Intramural Research Program, Baltimore, MD.</w:t>
      </w:r>
    </w:p>
    <w:p w14:paraId="36FBAD35" w14:textId="77777777" w:rsidR="003900EA" w:rsidRPr="005E4EB9" w:rsidRDefault="003900EA" w:rsidP="00F73FEF">
      <w:pPr>
        <w:ind w:left="2160"/>
        <w:rPr>
          <w:rFonts w:ascii="Times New Roman" w:hAnsi="Times New Roman" w:cs="Times New Roman"/>
        </w:rPr>
      </w:pPr>
    </w:p>
    <w:p w14:paraId="19C7CB60" w14:textId="2A673118" w:rsidR="00D8539F" w:rsidRPr="005E4EB9" w:rsidRDefault="00D8539F" w:rsidP="00F73FEF">
      <w:pPr>
        <w:ind w:left="2160" w:hanging="2160"/>
        <w:rPr>
          <w:rFonts w:ascii="Times New Roman" w:hAnsi="Times New Roman" w:cs="Times New Roman"/>
        </w:rPr>
      </w:pPr>
      <w:r w:rsidRPr="005E4EB9">
        <w:rPr>
          <w:rFonts w:ascii="Times New Roman" w:hAnsi="Times New Roman" w:cs="Times New Roman"/>
          <w:b/>
        </w:rPr>
        <w:t xml:space="preserve"> </w:t>
      </w:r>
      <w:r w:rsidR="00F61B65" w:rsidRPr="005E4EB9">
        <w:rPr>
          <w:rFonts w:ascii="Times New Roman" w:hAnsi="Times New Roman" w:cs="Times New Roman"/>
          <w:b/>
        </w:rPr>
        <w:t xml:space="preserve">  </w:t>
      </w:r>
      <w:r w:rsidRPr="005E4EB9">
        <w:rPr>
          <w:rFonts w:ascii="Times New Roman" w:hAnsi="Times New Roman" w:cs="Times New Roman"/>
        </w:rPr>
        <w:t>2018</w:t>
      </w:r>
      <w:r w:rsidRPr="005E4EB9">
        <w:rPr>
          <w:rFonts w:ascii="Times New Roman" w:hAnsi="Times New Roman" w:cs="Times New Roman"/>
          <w:b/>
        </w:rPr>
        <w:tab/>
        <w:t xml:space="preserve">Samuel W. Stull, </w:t>
      </w:r>
      <w:r w:rsidRPr="005E4EB9">
        <w:rPr>
          <w:rFonts w:ascii="Times New Roman" w:hAnsi="Times New Roman" w:cs="Times New Roman"/>
        </w:rPr>
        <w:t>Leigh V. Panlilio, Landhing L. Moran, David H. Epstein, Jennifer Schroeder, Kenzie L. Preston, Karran A. Phillips. DSM-5 symptom trajectory and neighborhood in a longitudinal study of stimulant and opioid use.  Poster presented at the 2018 Behavioral Pharmacology Research Unit Poster Day, Johns Hopkins University, Baltimore, MD.</w:t>
      </w:r>
    </w:p>
    <w:tbl>
      <w:tblPr>
        <w:tblStyle w:val="TableGrid"/>
        <w:tblpPr w:leftFromText="180" w:rightFromText="180" w:vertAnchor="text" w:horzAnchor="margin" w:tblpX="90" w:tblpY="210"/>
        <w:tblW w:w="10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8574"/>
      </w:tblGrid>
      <w:tr w:rsidR="0010235F" w:rsidRPr="005E4EB9" w14:paraId="1BC3C07D" w14:textId="77777777" w:rsidTr="00341BC2">
        <w:trPr>
          <w:trHeight w:val="2220"/>
        </w:trPr>
        <w:tc>
          <w:tcPr>
            <w:tcW w:w="1943" w:type="dxa"/>
          </w:tcPr>
          <w:p w14:paraId="4DE5E210" w14:textId="77777777" w:rsidR="0010235F" w:rsidRPr="005E4EB9" w:rsidRDefault="0010235F" w:rsidP="00F73FEF">
            <w:pPr>
              <w:rPr>
                <w:rFonts w:ascii="Times New Roman" w:hAnsi="Times New Roman" w:cs="Times New Roman"/>
              </w:rPr>
            </w:pPr>
            <w:r w:rsidRPr="005E4EB9">
              <w:rPr>
                <w:rFonts w:ascii="Times New Roman" w:hAnsi="Times New Roman" w:cs="Times New Roman"/>
              </w:rPr>
              <w:t>2018</w:t>
            </w:r>
          </w:p>
          <w:p w14:paraId="071E5CA7" w14:textId="77777777" w:rsidR="0010235F" w:rsidRPr="005E4EB9" w:rsidRDefault="0010235F" w:rsidP="00F73FEF">
            <w:pPr>
              <w:rPr>
                <w:rFonts w:ascii="Times New Roman" w:hAnsi="Times New Roman" w:cs="Times New Roman"/>
              </w:rPr>
            </w:pPr>
          </w:p>
          <w:p w14:paraId="32D5282B" w14:textId="77777777" w:rsidR="0010235F" w:rsidRPr="005E4EB9" w:rsidRDefault="0010235F" w:rsidP="00F73FEF">
            <w:pPr>
              <w:rPr>
                <w:rFonts w:ascii="Times New Roman" w:hAnsi="Times New Roman" w:cs="Times New Roman"/>
              </w:rPr>
            </w:pPr>
          </w:p>
          <w:p w14:paraId="3672C79F" w14:textId="77777777" w:rsidR="0010235F" w:rsidRPr="005E4EB9" w:rsidRDefault="0010235F" w:rsidP="00F73FEF">
            <w:pPr>
              <w:rPr>
                <w:rFonts w:ascii="Times New Roman" w:hAnsi="Times New Roman" w:cs="Times New Roman"/>
              </w:rPr>
            </w:pPr>
          </w:p>
          <w:p w14:paraId="6C60FBF8" w14:textId="77777777" w:rsidR="0010235F" w:rsidRPr="005E4EB9" w:rsidRDefault="0010235F" w:rsidP="00F73FEF">
            <w:pPr>
              <w:rPr>
                <w:rFonts w:ascii="Times New Roman" w:hAnsi="Times New Roman" w:cs="Times New Roman"/>
              </w:rPr>
            </w:pPr>
          </w:p>
          <w:p w14:paraId="64C80CF1" w14:textId="3DC78CB8" w:rsidR="0010235F" w:rsidRPr="005E4EB9" w:rsidRDefault="00EA67F8" w:rsidP="00F73FEF">
            <w:pPr>
              <w:rPr>
                <w:rFonts w:ascii="Times New Roman" w:hAnsi="Times New Roman" w:cs="Times New Roman"/>
              </w:rPr>
            </w:pPr>
            <w:r w:rsidRPr="005E4EB9">
              <w:rPr>
                <w:rFonts w:ascii="Times New Roman" w:hAnsi="Times New Roman" w:cs="Times New Roman"/>
              </w:rPr>
              <w:t>2018</w:t>
            </w:r>
          </w:p>
          <w:p w14:paraId="69A55F9A" w14:textId="77777777" w:rsidR="0010235F" w:rsidRPr="005E4EB9" w:rsidRDefault="0010235F" w:rsidP="00F73FEF">
            <w:pPr>
              <w:rPr>
                <w:rFonts w:ascii="Times New Roman" w:hAnsi="Times New Roman" w:cs="Times New Roman"/>
              </w:rPr>
            </w:pPr>
          </w:p>
        </w:tc>
        <w:tc>
          <w:tcPr>
            <w:tcW w:w="8574" w:type="dxa"/>
          </w:tcPr>
          <w:p w14:paraId="08517FEC" w14:textId="77777777" w:rsidR="0010235F" w:rsidRPr="005E4EB9" w:rsidRDefault="0010235F" w:rsidP="00F73FEF">
            <w:pPr>
              <w:rPr>
                <w:rFonts w:ascii="Times New Roman" w:hAnsi="Times New Roman" w:cs="Times New Roman"/>
              </w:rPr>
            </w:pPr>
            <w:r w:rsidRPr="005E4EB9">
              <w:rPr>
                <w:rFonts w:ascii="Times New Roman" w:hAnsi="Times New Roman" w:cs="Times New Roman"/>
                <w:b/>
              </w:rPr>
              <w:t xml:space="preserve">Samuel W. Stull, </w:t>
            </w:r>
            <w:r w:rsidRPr="005E4EB9">
              <w:rPr>
                <w:rFonts w:ascii="Times New Roman" w:hAnsi="Times New Roman" w:cs="Times New Roman"/>
              </w:rPr>
              <w:t>Leigh V. Panlilio, Landhing L. Moran, David H. Epstein, Jennifer Schroeder, Kenzie L. Preston, Karran A. Phillips. DSM-5 symptom trajectory and neighborhood in a longitudinal study of stimulant and opioid use.  Poster presented at the 2018 College on Problems of Drug Dependence Conference, San Diego, CA.</w:t>
            </w:r>
          </w:p>
          <w:p w14:paraId="39A54691" w14:textId="77777777" w:rsidR="0010235F" w:rsidRPr="005E4EB9" w:rsidRDefault="0010235F" w:rsidP="00F73FEF">
            <w:pPr>
              <w:rPr>
                <w:rFonts w:ascii="Times New Roman" w:hAnsi="Times New Roman" w:cs="Times New Roman"/>
                <w:b/>
              </w:rPr>
            </w:pPr>
          </w:p>
          <w:p w14:paraId="14910D9B" w14:textId="77777777" w:rsidR="0010235F" w:rsidRPr="005E4EB9" w:rsidRDefault="0010235F" w:rsidP="00F73FEF">
            <w:pPr>
              <w:rPr>
                <w:rFonts w:ascii="Times New Roman" w:hAnsi="Times New Roman" w:cs="Times New Roman"/>
              </w:rPr>
            </w:pPr>
            <w:r w:rsidRPr="005E4EB9">
              <w:rPr>
                <w:rFonts w:ascii="Times New Roman" w:hAnsi="Times New Roman" w:cs="Times New Roman"/>
                <w:b/>
              </w:rPr>
              <w:t>Samuel W. Stull</w:t>
            </w:r>
            <w:r w:rsidRPr="005E4EB9">
              <w:rPr>
                <w:rFonts w:ascii="Times New Roman" w:hAnsi="Times New Roman" w:cs="Times New Roman"/>
              </w:rPr>
              <w:t>, Landhing M. Moran, David H. Epstein, Jennifer Schroeder, Kenzie L. Preston, Karran A. Phillips.</w:t>
            </w:r>
            <w:r w:rsidRPr="005E4EB9">
              <w:rPr>
                <w:rFonts w:ascii="Times New Roman" w:hAnsi="Times New Roman" w:cs="Times New Roman"/>
                <w:b/>
                <w:i/>
              </w:rPr>
              <w:t xml:space="preserve"> </w:t>
            </w:r>
            <w:r w:rsidRPr="005E4EB9">
              <w:rPr>
                <w:rFonts w:ascii="Times New Roman" w:hAnsi="Times New Roman" w:cs="Times New Roman"/>
              </w:rPr>
              <w:t>Predicting Improvement of Opioid and Cocaine Use Trajectory: The role of Objective and Subjective Neighborhood Measures.  Poster presented at the 2018 NIDA IRP Poster Day.</w:t>
            </w:r>
          </w:p>
        </w:tc>
      </w:tr>
      <w:tr w:rsidR="0010235F" w:rsidRPr="005E4EB9" w14:paraId="0A36FB14" w14:textId="77777777" w:rsidTr="00341BC2">
        <w:trPr>
          <w:trHeight w:val="245"/>
        </w:trPr>
        <w:tc>
          <w:tcPr>
            <w:tcW w:w="1943" w:type="dxa"/>
          </w:tcPr>
          <w:p w14:paraId="3FBC3255" w14:textId="77777777" w:rsidR="0010235F" w:rsidRPr="005E4EB9" w:rsidRDefault="0010235F" w:rsidP="00F73FEF">
            <w:pPr>
              <w:rPr>
                <w:rFonts w:ascii="Times New Roman" w:hAnsi="Times New Roman" w:cs="Times New Roman"/>
                <w:b/>
              </w:rPr>
            </w:pPr>
          </w:p>
        </w:tc>
        <w:tc>
          <w:tcPr>
            <w:tcW w:w="8574" w:type="dxa"/>
          </w:tcPr>
          <w:p w14:paraId="31E3C630" w14:textId="77777777" w:rsidR="0010235F" w:rsidRPr="005E4EB9" w:rsidRDefault="0010235F" w:rsidP="00F73FEF">
            <w:pPr>
              <w:rPr>
                <w:rFonts w:ascii="Times New Roman" w:hAnsi="Times New Roman" w:cs="Times New Roman"/>
                <w:b/>
              </w:rPr>
            </w:pPr>
          </w:p>
        </w:tc>
      </w:tr>
      <w:tr w:rsidR="0010235F" w:rsidRPr="005E4EB9" w14:paraId="14AC16EE" w14:textId="77777777" w:rsidTr="00341BC2">
        <w:trPr>
          <w:trHeight w:val="990"/>
        </w:trPr>
        <w:tc>
          <w:tcPr>
            <w:tcW w:w="1943" w:type="dxa"/>
          </w:tcPr>
          <w:p w14:paraId="7A4AE75C" w14:textId="77777777" w:rsidR="0010235F" w:rsidRPr="005E4EB9" w:rsidRDefault="0010235F" w:rsidP="00F73FEF">
            <w:pPr>
              <w:rPr>
                <w:rFonts w:ascii="Times New Roman" w:hAnsi="Times New Roman" w:cs="Times New Roman"/>
              </w:rPr>
            </w:pPr>
            <w:r w:rsidRPr="005E4EB9">
              <w:rPr>
                <w:rFonts w:ascii="Times New Roman" w:hAnsi="Times New Roman" w:cs="Times New Roman"/>
              </w:rPr>
              <w:t>2018</w:t>
            </w:r>
          </w:p>
        </w:tc>
        <w:tc>
          <w:tcPr>
            <w:tcW w:w="8574" w:type="dxa"/>
          </w:tcPr>
          <w:p w14:paraId="269A9DFF" w14:textId="77777777" w:rsidR="0010235F" w:rsidRPr="005E4EB9" w:rsidRDefault="0010235F" w:rsidP="00F73FEF">
            <w:pPr>
              <w:rPr>
                <w:rFonts w:ascii="Times New Roman" w:hAnsi="Times New Roman" w:cs="Times New Roman"/>
              </w:rPr>
            </w:pPr>
            <w:r w:rsidRPr="005E4EB9">
              <w:rPr>
                <w:rFonts w:ascii="Times New Roman" w:hAnsi="Times New Roman" w:cs="Times New Roman"/>
              </w:rPr>
              <w:t xml:space="preserve">Jeremiah W. Bertz, </w:t>
            </w:r>
            <w:r w:rsidRPr="005E4EB9">
              <w:rPr>
                <w:rFonts w:ascii="Times New Roman" w:hAnsi="Times New Roman" w:cs="Times New Roman"/>
                <w:b/>
              </w:rPr>
              <w:t xml:space="preserve">Samuel W. Stull, </w:t>
            </w:r>
            <w:r w:rsidRPr="005E4EB9">
              <w:rPr>
                <w:rFonts w:ascii="Times New Roman" w:hAnsi="Times New Roman" w:cs="Times New Roman"/>
              </w:rPr>
              <w:t>William J. Kowalczyk, David H. Epstein, Kenzie L. Preston. Circadian typology in patients in opioid agonist therapy:  Associations with social jetlag and cocaine abstinence.</w:t>
            </w:r>
            <w:r w:rsidRPr="005E4EB9">
              <w:rPr>
                <w:rFonts w:ascii="Times New Roman" w:hAnsi="Times New Roman" w:cs="Times New Roman"/>
                <w:b/>
              </w:rPr>
              <w:t xml:space="preserve">  </w:t>
            </w:r>
            <w:r w:rsidRPr="005E4EB9">
              <w:rPr>
                <w:rFonts w:ascii="Times New Roman" w:hAnsi="Times New Roman" w:cs="Times New Roman"/>
              </w:rPr>
              <w:t xml:space="preserve">Poster presented at the 2018 College on Problems of Drug Dependence Conference San Diego, CA. </w:t>
            </w:r>
          </w:p>
        </w:tc>
      </w:tr>
      <w:tr w:rsidR="0010235F" w:rsidRPr="005E4EB9" w14:paraId="78DC6416" w14:textId="77777777" w:rsidTr="00341BC2">
        <w:trPr>
          <w:trHeight w:val="245"/>
        </w:trPr>
        <w:tc>
          <w:tcPr>
            <w:tcW w:w="1943" w:type="dxa"/>
          </w:tcPr>
          <w:p w14:paraId="28F87364" w14:textId="77777777" w:rsidR="0010235F" w:rsidRPr="005E4EB9" w:rsidRDefault="0010235F" w:rsidP="00F73FEF">
            <w:pPr>
              <w:rPr>
                <w:rFonts w:ascii="Times New Roman" w:hAnsi="Times New Roman" w:cs="Times New Roman"/>
                <w:b/>
              </w:rPr>
            </w:pPr>
          </w:p>
        </w:tc>
        <w:tc>
          <w:tcPr>
            <w:tcW w:w="8574" w:type="dxa"/>
          </w:tcPr>
          <w:p w14:paraId="5E6F8F61" w14:textId="77777777" w:rsidR="0010235F" w:rsidRPr="005E4EB9" w:rsidRDefault="0010235F" w:rsidP="00F73FEF">
            <w:pPr>
              <w:rPr>
                <w:rFonts w:ascii="Times New Roman" w:hAnsi="Times New Roman" w:cs="Times New Roman"/>
                <w:b/>
              </w:rPr>
            </w:pPr>
          </w:p>
        </w:tc>
      </w:tr>
      <w:tr w:rsidR="0010235F" w:rsidRPr="005E4EB9" w14:paraId="20F7FFC8" w14:textId="77777777" w:rsidTr="00341BC2">
        <w:trPr>
          <w:trHeight w:val="981"/>
        </w:trPr>
        <w:tc>
          <w:tcPr>
            <w:tcW w:w="1943" w:type="dxa"/>
          </w:tcPr>
          <w:p w14:paraId="39F896C1" w14:textId="77777777" w:rsidR="0010235F" w:rsidRPr="005E4EB9" w:rsidRDefault="0010235F" w:rsidP="00F73FEF">
            <w:pPr>
              <w:rPr>
                <w:rFonts w:ascii="Times New Roman" w:hAnsi="Times New Roman" w:cs="Times New Roman"/>
              </w:rPr>
            </w:pPr>
            <w:r w:rsidRPr="005E4EB9">
              <w:rPr>
                <w:rFonts w:ascii="Times New Roman" w:hAnsi="Times New Roman" w:cs="Times New Roman"/>
              </w:rPr>
              <w:t>2018</w:t>
            </w:r>
          </w:p>
        </w:tc>
        <w:tc>
          <w:tcPr>
            <w:tcW w:w="8574" w:type="dxa"/>
          </w:tcPr>
          <w:p w14:paraId="10BC4036" w14:textId="77777777" w:rsidR="0010235F" w:rsidRPr="005E4EB9" w:rsidRDefault="0010235F" w:rsidP="00F73FEF">
            <w:pPr>
              <w:rPr>
                <w:rFonts w:ascii="Times New Roman" w:hAnsi="Times New Roman" w:cs="Times New Roman"/>
              </w:rPr>
            </w:pPr>
            <w:r w:rsidRPr="005E4EB9">
              <w:rPr>
                <w:rFonts w:ascii="Times New Roman" w:hAnsi="Times New Roman" w:cs="Times New Roman"/>
                <w:b/>
              </w:rPr>
              <w:t xml:space="preserve">Samuel W. Stull, </w:t>
            </w:r>
            <w:r w:rsidRPr="005E4EB9">
              <w:rPr>
                <w:rFonts w:ascii="Times New Roman" w:hAnsi="Times New Roman" w:cs="Times New Roman"/>
              </w:rPr>
              <w:t xml:space="preserve">Landhing M. Moran, David H. Epstein, Jennifer Schroeder, Kenzie L. Preston, Karran A. Phillips. </w:t>
            </w:r>
            <w:r w:rsidRPr="005E4EB9">
              <w:rPr>
                <w:rFonts w:ascii="Times New Roman" w:hAnsi="Times New Roman" w:cs="Times New Roman"/>
                <w:b/>
                <w:i/>
              </w:rPr>
              <w:t xml:space="preserve"> </w:t>
            </w:r>
            <w:r w:rsidRPr="005E4EB9">
              <w:rPr>
                <w:rFonts w:ascii="Times New Roman" w:hAnsi="Times New Roman" w:cs="Times New Roman"/>
              </w:rPr>
              <w:t xml:space="preserve">Predicting Improvement of Opioid and Cocaine Use Trajectory: The role of objective and subjective neighborhood measures.  Poster presented at the 2018 Collaborative Perspectives on Addiction Conference, Tampa, FL. </w:t>
            </w:r>
          </w:p>
        </w:tc>
      </w:tr>
      <w:tr w:rsidR="0010235F" w:rsidRPr="005E4EB9" w14:paraId="1674E474" w14:textId="77777777" w:rsidTr="00341BC2">
        <w:trPr>
          <w:trHeight w:val="245"/>
        </w:trPr>
        <w:tc>
          <w:tcPr>
            <w:tcW w:w="1943" w:type="dxa"/>
          </w:tcPr>
          <w:p w14:paraId="651C5CEB" w14:textId="77777777" w:rsidR="0010235F" w:rsidRPr="005E4EB9" w:rsidRDefault="0010235F" w:rsidP="00F73FEF">
            <w:pPr>
              <w:rPr>
                <w:rFonts w:ascii="Times New Roman" w:hAnsi="Times New Roman" w:cs="Times New Roman"/>
                <w:b/>
              </w:rPr>
            </w:pPr>
          </w:p>
        </w:tc>
        <w:tc>
          <w:tcPr>
            <w:tcW w:w="8574" w:type="dxa"/>
          </w:tcPr>
          <w:p w14:paraId="0C25853B" w14:textId="77777777" w:rsidR="0010235F" w:rsidRPr="005E4EB9" w:rsidRDefault="0010235F" w:rsidP="00F73FEF">
            <w:pPr>
              <w:rPr>
                <w:rFonts w:ascii="Times New Roman" w:hAnsi="Times New Roman" w:cs="Times New Roman"/>
                <w:b/>
              </w:rPr>
            </w:pPr>
          </w:p>
        </w:tc>
      </w:tr>
      <w:tr w:rsidR="0010235F" w:rsidRPr="005E4EB9" w14:paraId="374A4644" w14:textId="77777777" w:rsidTr="00341BC2">
        <w:trPr>
          <w:trHeight w:val="741"/>
        </w:trPr>
        <w:tc>
          <w:tcPr>
            <w:tcW w:w="1943" w:type="dxa"/>
          </w:tcPr>
          <w:p w14:paraId="1D6CFC93" w14:textId="77777777" w:rsidR="0010235F" w:rsidRPr="005E4EB9" w:rsidRDefault="0010235F" w:rsidP="00F73FEF">
            <w:pPr>
              <w:rPr>
                <w:rFonts w:ascii="Times New Roman" w:hAnsi="Times New Roman" w:cs="Times New Roman"/>
              </w:rPr>
            </w:pPr>
            <w:r w:rsidRPr="005E4EB9">
              <w:rPr>
                <w:rFonts w:ascii="Times New Roman" w:hAnsi="Times New Roman" w:cs="Times New Roman"/>
              </w:rPr>
              <w:t>2018</w:t>
            </w:r>
          </w:p>
        </w:tc>
        <w:tc>
          <w:tcPr>
            <w:tcW w:w="8574" w:type="dxa"/>
          </w:tcPr>
          <w:p w14:paraId="79226359" w14:textId="77777777" w:rsidR="0010235F" w:rsidRPr="005E4EB9" w:rsidRDefault="0010235F" w:rsidP="00F73FEF">
            <w:pPr>
              <w:rPr>
                <w:rFonts w:ascii="Times New Roman" w:hAnsi="Times New Roman" w:cs="Times New Roman"/>
              </w:rPr>
            </w:pPr>
            <w:r w:rsidRPr="005E4EB9">
              <w:rPr>
                <w:rFonts w:ascii="Times New Roman" w:hAnsi="Times New Roman" w:cs="Times New Roman"/>
                <w:b/>
              </w:rPr>
              <w:t xml:space="preserve">Samuel W. Stull, </w:t>
            </w:r>
            <w:r w:rsidRPr="005E4EB9">
              <w:rPr>
                <w:rFonts w:ascii="Times New Roman" w:hAnsi="Times New Roman" w:cs="Times New Roman"/>
              </w:rPr>
              <w:t>Julide Yazar</w:t>
            </w:r>
            <w:r w:rsidRPr="005E4EB9">
              <w:rPr>
                <w:rFonts w:ascii="Times New Roman" w:hAnsi="Times New Roman" w:cs="Times New Roman"/>
                <w:b/>
              </w:rPr>
              <w:t xml:space="preserve">. </w:t>
            </w:r>
            <w:r w:rsidRPr="005E4EB9">
              <w:rPr>
                <w:rFonts w:ascii="Times New Roman" w:hAnsi="Times New Roman" w:cs="Times New Roman"/>
              </w:rPr>
              <w:t>Maximizing Value for the Future Self by Living in the Now: Exploring the relationship between trait mindfulness and delay discounting.</w:t>
            </w:r>
            <w:r w:rsidRPr="005E4EB9">
              <w:rPr>
                <w:rFonts w:ascii="Times New Roman" w:hAnsi="Times New Roman" w:cs="Times New Roman"/>
                <w:i/>
              </w:rPr>
              <w:t xml:space="preserve">  </w:t>
            </w:r>
            <w:r w:rsidRPr="005E4EB9">
              <w:rPr>
                <w:rFonts w:ascii="Times New Roman" w:hAnsi="Times New Roman" w:cs="Times New Roman"/>
              </w:rPr>
              <w:t xml:space="preserve">Poster presented in the Ohio Wesleyan Department of Economics 2017. </w:t>
            </w:r>
          </w:p>
        </w:tc>
      </w:tr>
      <w:tr w:rsidR="0010235F" w:rsidRPr="005E4EB9" w14:paraId="67C13763" w14:textId="77777777" w:rsidTr="00341BC2">
        <w:trPr>
          <w:trHeight w:val="245"/>
        </w:trPr>
        <w:tc>
          <w:tcPr>
            <w:tcW w:w="1943" w:type="dxa"/>
          </w:tcPr>
          <w:p w14:paraId="37767F23" w14:textId="77777777" w:rsidR="0010235F" w:rsidRPr="005E4EB9" w:rsidRDefault="0010235F" w:rsidP="00F73FEF">
            <w:pPr>
              <w:rPr>
                <w:rFonts w:ascii="Times New Roman" w:hAnsi="Times New Roman" w:cs="Times New Roman"/>
              </w:rPr>
            </w:pPr>
          </w:p>
        </w:tc>
        <w:tc>
          <w:tcPr>
            <w:tcW w:w="8574" w:type="dxa"/>
          </w:tcPr>
          <w:p w14:paraId="57F832C9" w14:textId="77777777" w:rsidR="0010235F" w:rsidRPr="005E4EB9" w:rsidRDefault="0010235F" w:rsidP="00F73FEF">
            <w:pPr>
              <w:rPr>
                <w:rFonts w:ascii="Times New Roman" w:hAnsi="Times New Roman" w:cs="Times New Roman"/>
              </w:rPr>
            </w:pPr>
          </w:p>
        </w:tc>
      </w:tr>
      <w:tr w:rsidR="00341BC2" w:rsidRPr="005E4EB9" w14:paraId="5330A187" w14:textId="77777777" w:rsidTr="00341BC2">
        <w:trPr>
          <w:trHeight w:val="1574"/>
        </w:trPr>
        <w:tc>
          <w:tcPr>
            <w:tcW w:w="1943" w:type="dxa"/>
          </w:tcPr>
          <w:p w14:paraId="798B0A8D" w14:textId="77777777" w:rsidR="00341BC2" w:rsidRDefault="00341BC2" w:rsidP="00F73FEF">
            <w:pPr>
              <w:rPr>
                <w:rFonts w:ascii="Times New Roman" w:hAnsi="Times New Roman" w:cs="Times New Roman"/>
              </w:rPr>
            </w:pPr>
            <w:r w:rsidRPr="005E4EB9">
              <w:rPr>
                <w:rFonts w:ascii="Times New Roman" w:hAnsi="Times New Roman" w:cs="Times New Roman"/>
              </w:rPr>
              <w:t>201</w:t>
            </w:r>
            <w:r>
              <w:rPr>
                <w:rFonts w:ascii="Times New Roman" w:hAnsi="Times New Roman" w:cs="Times New Roman"/>
              </w:rPr>
              <w:t>8</w:t>
            </w:r>
          </w:p>
          <w:p w14:paraId="6620ACDF" w14:textId="77777777" w:rsidR="00341BC2" w:rsidRDefault="00341BC2" w:rsidP="00F73FEF">
            <w:pPr>
              <w:rPr>
                <w:rFonts w:ascii="Times New Roman" w:hAnsi="Times New Roman" w:cs="Times New Roman"/>
              </w:rPr>
            </w:pPr>
          </w:p>
          <w:p w14:paraId="0E94C55A" w14:textId="77777777" w:rsidR="00341BC2" w:rsidRDefault="00341BC2" w:rsidP="00F73FEF">
            <w:pPr>
              <w:rPr>
                <w:rFonts w:ascii="Times New Roman" w:hAnsi="Times New Roman" w:cs="Times New Roman"/>
              </w:rPr>
            </w:pPr>
          </w:p>
          <w:p w14:paraId="7C63B51B" w14:textId="77777777" w:rsidR="00341BC2" w:rsidRDefault="00341BC2" w:rsidP="00F73FEF">
            <w:pPr>
              <w:rPr>
                <w:rFonts w:ascii="Times New Roman" w:hAnsi="Times New Roman" w:cs="Times New Roman"/>
              </w:rPr>
            </w:pPr>
          </w:p>
          <w:p w14:paraId="1827BB7B" w14:textId="77777777" w:rsidR="00341BC2" w:rsidRDefault="00341BC2" w:rsidP="00F73FEF">
            <w:pPr>
              <w:rPr>
                <w:rFonts w:ascii="Times New Roman" w:hAnsi="Times New Roman" w:cs="Times New Roman"/>
              </w:rPr>
            </w:pPr>
          </w:p>
          <w:p w14:paraId="47501C19" w14:textId="77777777" w:rsidR="00341BC2" w:rsidRDefault="00341BC2" w:rsidP="00F73FEF">
            <w:pPr>
              <w:rPr>
                <w:rFonts w:ascii="Times New Roman" w:hAnsi="Times New Roman" w:cs="Times New Roman"/>
              </w:rPr>
            </w:pPr>
          </w:p>
          <w:p w14:paraId="7A76C028" w14:textId="54B72722" w:rsidR="00341BC2" w:rsidRPr="005E4EB9" w:rsidRDefault="00341BC2" w:rsidP="00F73FEF">
            <w:pPr>
              <w:rPr>
                <w:rFonts w:ascii="Times New Roman" w:hAnsi="Times New Roman" w:cs="Times New Roman"/>
              </w:rPr>
            </w:pPr>
          </w:p>
        </w:tc>
        <w:tc>
          <w:tcPr>
            <w:tcW w:w="8574" w:type="dxa"/>
          </w:tcPr>
          <w:p w14:paraId="38B6ADA7" w14:textId="6752D0AF" w:rsidR="00341BC2" w:rsidRPr="005E4EB9" w:rsidRDefault="00341BC2" w:rsidP="00F73FEF">
            <w:pPr>
              <w:rPr>
                <w:rFonts w:ascii="Times New Roman" w:hAnsi="Times New Roman" w:cs="Times New Roman"/>
                <w:b/>
              </w:rPr>
            </w:pPr>
            <w:r w:rsidRPr="005E4EB9">
              <w:rPr>
                <w:rFonts w:ascii="Times New Roman" w:hAnsi="Times New Roman" w:cs="Times New Roman"/>
              </w:rPr>
              <w:t xml:space="preserve">Leigh V. Panlilio, </w:t>
            </w:r>
            <w:r w:rsidRPr="005E4EB9">
              <w:rPr>
                <w:rFonts w:ascii="Times New Roman" w:hAnsi="Times New Roman" w:cs="Times New Roman"/>
                <w:b/>
              </w:rPr>
              <w:t>Samuel W. Stull</w:t>
            </w:r>
            <w:r w:rsidRPr="005E4EB9">
              <w:rPr>
                <w:rFonts w:ascii="Times New Roman" w:hAnsi="Times New Roman" w:cs="Times New Roman"/>
              </w:rPr>
              <w:t xml:space="preserve">, William J. Kowalczyk, Jeremiah W. Bertz, Jennifer R. Schroeder, Kenzie L. Preston, David H. Epstein. Detecting switch points between phases of frequent and infrequent drug use. Poster presented at the 2018 Behavioral Pharmacology Research Unit Poster Day, Johns Hopkins University, Baltimore, MD.  </w:t>
            </w:r>
          </w:p>
        </w:tc>
      </w:tr>
    </w:tbl>
    <w:p w14:paraId="20D1E4F0" w14:textId="035387BA" w:rsidR="00D8539F" w:rsidRPr="005E4EB9" w:rsidRDefault="0010235F" w:rsidP="00F73FEF">
      <w:pPr>
        <w:ind w:left="2160" w:hanging="2160"/>
        <w:rPr>
          <w:rFonts w:ascii="Times New Roman" w:hAnsi="Times New Roman" w:cs="Times New Roman"/>
        </w:rPr>
      </w:pPr>
      <w:r w:rsidRPr="005E4EB9">
        <w:rPr>
          <w:rFonts w:ascii="Times New Roman" w:hAnsi="Times New Roman" w:cs="Times New Roman"/>
        </w:rPr>
        <w:t xml:space="preserve">  </w:t>
      </w:r>
      <w:r w:rsidR="00D8539F" w:rsidRPr="005E4EB9">
        <w:rPr>
          <w:rFonts w:ascii="Times New Roman" w:hAnsi="Times New Roman" w:cs="Times New Roman"/>
        </w:rPr>
        <w:t>2018</w:t>
      </w:r>
      <w:r w:rsidR="00D8539F" w:rsidRPr="005E4EB9">
        <w:rPr>
          <w:rFonts w:ascii="Times New Roman" w:hAnsi="Times New Roman" w:cs="Times New Roman"/>
        </w:rPr>
        <w:tab/>
        <w:t xml:space="preserve">Jeremiah W. Bertz, </w:t>
      </w:r>
      <w:r w:rsidR="00D8539F" w:rsidRPr="005E4EB9">
        <w:rPr>
          <w:rFonts w:ascii="Times New Roman" w:hAnsi="Times New Roman" w:cs="Times New Roman"/>
          <w:b/>
        </w:rPr>
        <w:t xml:space="preserve">Samuel W. Stull, </w:t>
      </w:r>
      <w:r w:rsidR="00D8539F" w:rsidRPr="005E4EB9">
        <w:rPr>
          <w:rFonts w:ascii="Times New Roman" w:hAnsi="Times New Roman" w:cs="Times New Roman"/>
        </w:rPr>
        <w:t>William J. Kowalczyk, David H. Epstein, Kenzie L. Preston. Circadian typology in patients in opioid agonist therapy:  Associations with social jetlag and cocaine abstinence.</w:t>
      </w:r>
      <w:r w:rsidR="00D8539F" w:rsidRPr="005E4EB9">
        <w:rPr>
          <w:rFonts w:ascii="Times New Roman" w:hAnsi="Times New Roman" w:cs="Times New Roman"/>
          <w:b/>
        </w:rPr>
        <w:t xml:space="preserve">  </w:t>
      </w:r>
      <w:r w:rsidR="00D8539F" w:rsidRPr="005E4EB9">
        <w:rPr>
          <w:rFonts w:ascii="Times New Roman" w:hAnsi="Times New Roman" w:cs="Times New Roman"/>
        </w:rPr>
        <w:t>Poster presented at the 2018 Behavioral Pharmacology Research Unit Poster Day, Johns Hopkins University, Baltimore, MD.</w:t>
      </w:r>
    </w:p>
    <w:p w14:paraId="2F489478" w14:textId="77777777" w:rsidR="00D8539F" w:rsidRPr="005E4EB9" w:rsidRDefault="00D8539F" w:rsidP="00F73FEF">
      <w:pPr>
        <w:ind w:left="2160"/>
        <w:rPr>
          <w:rFonts w:ascii="Times New Roman" w:hAnsi="Times New Roman" w:cs="Times New Roman"/>
        </w:rPr>
      </w:pPr>
    </w:p>
    <w:p w14:paraId="38A9EF46" w14:textId="5226ECEE" w:rsidR="00DF4DC7" w:rsidRDefault="00D8539F" w:rsidP="00F73FEF">
      <w:pPr>
        <w:ind w:left="2160" w:hanging="2040"/>
        <w:rPr>
          <w:rFonts w:ascii="Times New Roman" w:hAnsi="Times New Roman" w:cs="Times New Roman"/>
        </w:rPr>
      </w:pPr>
      <w:r w:rsidRPr="005E4EB9">
        <w:rPr>
          <w:rFonts w:ascii="Times New Roman" w:hAnsi="Times New Roman" w:cs="Times New Roman"/>
        </w:rPr>
        <w:t>201</w:t>
      </w:r>
      <w:r w:rsidR="00DF4DC7">
        <w:rPr>
          <w:rFonts w:ascii="Times New Roman" w:hAnsi="Times New Roman" w:cs="Times New Roman"/>
        </w:rPr>
        <w:t>7</w:t>
      </w:r>
      <w:r w:rsidRPr="005E4EB9">
        <w:rPr>
          <w:rFonts w:ascii="Times New Roman" w:hAnsi="Times New Roman" w:cs="Times New Roman"/>
        </w:rPr>
        <w:tab/>
      </w:r>
      <w:r w:rsidR="00DF4DC7" w:rsidRPr="00DF4DC7">
        <w:rPr>
          <w:rFonts w:ascii="Times New Roman" w:hAnsi="Times New Roman" w:cs="Times New Roman"/>
        </w:rPr>
        <w:t>Steven C. Matson</w:t>
      </w:r>
      <w:r w:rsidR="00DF4DC7" w:rsidRPr="00DF4DC7">
        <w:rPr>
          <w:rFonts w:ascii="Times New Roman" w:hAnsi="Times New Roman" w:cs="Times New Roman"/>
          <w:b/>
        </w:rPr>
        <w:t xml:space="preserve">, Samuel W. Stull, </w:t>
      </w:r>
      <w:r w:rsidR="00DF4DC7" w:rsidRPr="00DF4DC7">
        <w:rPr>
          <w:rFonts w:ascii="Times New Roman" w:hAnsi="Times New Roman" w:cs="Times New Roman"/>
        </w:rPr>
        <w:t>Hannah L. Lange, Erin R. McKnight, Andrea E. Bonny,</w:t>
      </w:r>
      <w:r w:rsidR="00DF4DC7" w:rsidRPr="00DF4DC7">
        <w:rPr>
          <w:rFonts w:ascii="Times New Roman" w:hAnsi="Times New Roman" w:cs="Times New Roman"/>
          <w:i/>
        </w:rPr>
        <w:t xml:space="preserve"> </w:t>
      </w:r>
      <w:r w:rsidR="00DF4DC7" w:rsidRPr="00DF4DC7">
        <w:rPr>
          <w:rFonts w:ascii="Times New Roman" w:hAnsi="Times New Roman" w:cs="Times New Roman"/>
        </w:rPr>
        <w:t>Hepatitis A and B Immunity and Hepatitis C Infection in Adolescent Intravenous Heroin Users,</w:t>
      </w:r>
      <w:r w:rsidR="00DF4DC7" w:rsidRPr="00DF4DC7">
        <w:rPr>
          <w:rFonts w:ascii="Times New Roman" w:hAnsi="Times New Roman" w:cs="Times New Roman"/>
          <w:i/>
        </w:rPr>
        <w:t xml:space="preserve">” </w:t>
      </w:r>
      <w:r w:rsidR="00DF4DC7" w:rsidRPr="00DF4DC7">
        <w:rPr>
          <w:rFonts w:ascii="Times New Roman" w:hAnsi="Times New Roman" w:cs="Times New Roman"/>
        </w:rPr>
        <w:t>Poster Presented at the American Society of Addiction Medicine Conference, 2017,</w:t>
      </w:r>
      <w:r w:rsidR="00DF4DC7" w:rsidRPr="00DF4DC7">
        <w:rPr>
          <w:rFonts w:ascii="Times New Roman" w:hAnsi="Times New Roman" w:cs="Times New Roman"/>
          <w:b/>
        </w:rPr>
        <w:t xml:space="preserve"> </w:t>
      </w:r>
      <w:r w:rsidR="00DF4DC7" w:rsidRPr="00DF4DC7">
        <w:rPr>
          <w:rFonts w:ascii="Times New Roman" w:hAnsi="Times New Roman" w:cs="Times New Roman"/>
        </w:rPr>
        <w:t>New Orleans, Louisiana.</w:t>
      </w:r>
    </w:p>
    <w:p w14:paraId="3A5C3B48" w14:textId="0D5BDFA5" w:rsidR="00DF4DC7" w:rsidRDefault="00FC001C" w:rsidP="00F73FEF">
      <w:pPr>
        <w:ind w:left="2160" w:hanging="2040"/>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sidRPr="00FC001C">
        <w:rPr>
          <w:rFonts w:ascii="Times New Roman" w:hAnsi="Times New Roman" w:cs="Times New Roman"/>
        </w:rPr>
        <w:t xml:space="preserve">“Kids Helping Kids: Reducing Youth Substance Use,” National Council for Behavioral Health NatCon17 Conference, April 3 - 5, 2017, Seattle, Washington.  Discussed role in research project </w:t>
      </w:r>
      <w:proofErr w:type="gramStart"/>
      <w:r w:rsidRPr="00FC001C">
        <w:rPr>
          <w:rFonts w:ascii="Times New Roman" w:hAnsi="Times New Roman" w:cs="Times New Roman"/>
        </w:rPr>
        <w:t>AMP .</w:t>
      </w:r>
      <w:proofErr w:type="gramEnd"/>
      <w:r w:rsidRPr="00FC001C">
        <w:rPr>
          <w:rFonts w:ascii="Times New Roman" w:hAnsi="Times New Roman" w:cs="Times New Roman"/>
        </w:rPr>
        <w:t xml:space="preserve">  Involvement also discussed on a podcast called Changing the Conversation with Jeff Olivet </w:t>
      </w:r>
      <w:proofErr w:type="gramStart"/>
      <w:r w:rsidRPr="00FC001C">
        <w:rPr>
          <w:rFonts w:ascii="Times New Roman" w:hAnsi="Times New Roman" w:cs="Times New Roman"/>
        </w:rPr>
        <w:t>http://thinkt3.libsyn.com/project-amp .</w:t>
      </w:r>
      <w:proofErr w:type="gramEnd"/>
    </w:p>
    <w:p w14:paraId="7692C355" w14:textId="77777777" w:rsidR="00DF4DC7" w:rsidRPr="005E4EB9" w:rsidRDefault="00DF4DC7" w:rsidP="00362B60">
      <w:pPr>
        <w:rPr>
          <w:rFonts w:ascii="Times New Roman" w:hAnsi="Times New Roman" w:cs="Times New Roman"/>
          <w:b/>
          <w:u w:val="single"/>
        </w:rPr>
      </w:pPr>
    </w:p>
    <w:p w14:paraId="73726C6C" w14:textId="77777777" w:rsidR="00A513DA" w:rsidRDefault="00A513DA" w:rsidP="00F64339">
      <w:pPr>
        <w:rPr>
          <w:rFonts w:ascii="Times New Roman" w:hAnsi="Times New Roman" w:cs="Times New Roman"/>
          <w:b/>
          <w:u w:val="single"/>
        </w:rPr>
      </w:pPr>
    </w:p>
    <w:p w14:paraId="0A83B867" w14:textId="0F52B83B" w:rsidR="00F64339" w:rsidRPr="005E4EB9" w:rsidRDefault="00F64339" w:rsidP="00F64339">
      <w:pPr>
        <w:rPr>
          <w:rFonts w:ascii="Times New Roman" w:hAnsi="Times New Roman" w:cs="Times New Roman"/>
          <w:b/>
          <w:u w:val="single"/>
        </w:rPr>
      </w:pPr>
      <w:r w:rsidRPr="005E4EB9">
        <w:rPr>
          <w:rFonts w:ascii="Times New Roman" w:hAnsi="Times New Roman" w:cs="Times New Roman"/>
          <w:b/>
          <w:u w:val="single"/>
        </w:rPr>
        <w:t xml:space="preserve">RESEARCH </w:t>
      </w:r>
      <w:r w:rsidR="00F61B65" w:rsidRPr="005E4EB9">
        <w:rPr>
          <w:rFonts w:ascii="Times New Roman" w:hAnsi="Times New Roman" w:cs="Times New Roman"/>
          <w:b/>
          <w:u w:val="single"/>
        </w:rPr>
        <w:t>POSITIONS</w:t>
      </w:r>
    </w:p>
    <w:p w14:paraId="0044F1D9" w14:textId="6940F844" w:rsidR="00514A04" w:rsidRPr="005E4EB9" w:rsidRDefault="00514A04" w:rsidP="00F64339">
      <w:pPr>
        <w:rPr>
          <w:rFonts w:ascii="Times New Roman" w:hAnsi="Times New Roman" w:cs="Times New Roman"/>
          <w:b/>
          <w:u w:val="single"/>
        </w:rPr>
      </w:pPr>
    </w:p>
    <w:tbl>
      <w:tblPr>
        <w:tblStyle w:val="TableGrid"/>
        <w:tblW w:w="11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8924"/>
      </w:tblGrid>
      <w:tr w:rsidR="00A513DA" w:rsidRPr="00477673" w14:paraId="715F5DE2" w14:textId="77777777" w:rsidTr="00A513DA">
        <w:trPr>
          <w:trHeight w:val="565"/>
        </w:trPr>
        <w:tc>
          <w:tcPr>
            <w:tcW w:w="2199" w:type="dxa"/>
          </w:tcPr>
          <w:p w14:paraId="11FD6051" w14:textId="77777777" w:rsidR="00A513DA" w:rsidRPr="00A513DA" w:rsidRDefault="00A513DA" w:rsidP="00A55899">
            <w:pPr>
              <w:spacing w:after="160" w:line="259" w:lineRule="auto"/>
              <w:rPr>
                <w:rFonts w:ascii="Times New Roman" w:hAnsi="Times New Roman" w:cs="Times New Roman"/>
              </w:rPr>
            </w:pPr>
            <w:bookmarkStart w:id="3" w:name="_Hlk76637527"/>
            <w:r w:rsidRPr="00A513DA">
              <w:rPr>
                <w:rFonts w:ascii="Times New Roman" w:hAnsi="Times New Roman" w:cs="Times New Roman"/>
              </w:rPr>
              <w:t>2019-present</w:t>
            </w:r>
          </w:p>
        </w:tc>
        <w:tc>
          <w:tcPr>
            <w:tcW w:w="8924" w:type="dxa"/>
          </w:tcPr>
          <w:p w14:paraId="4064AD76" w14:textId="4B12D170" w:rsidR="00A513DA" w:rsidRPr="00A513DA" w:rsidRDefault="00A513DA" w:rsidP="00A55899">
            <w:pPr>
              <w:spacing w:after="160" w:line="259" w:lineRule="auto"/>
              <w:rPr>
                <w:rFonts w:ascii="Times New Roman" w:hAnsi="Times New Roman" w:cs="Times New Roman"/>
              </w:rPr>
            </w:pPr>
            <w:r w:rsidRPr="00A513DA">
              <w:rPr>
                <w:rFonts w:ascii="Times New Roman" w:hAnsi="Times New Roman" w:cs="Times New Roman"/>
              </w:rPr>
              <w:t>Graduate Research Assistant, The Pennsylvania State University, University Park, PA</w:t>
            </w:r>
            <w:r>
              <w:rPr>
                <w:rFonts w:ascii="Times New Roman" w:hAnsi="Times New Roman" w:cs="Times New Roman"/>
              </w:rPr>
              <w:t xml:space="preserve">. </w:t>
            </w:r>
            <w:r w:rsidRPr="00A513DA">
              <w:rPr>
                <w:rFonts w:ascii="Times New Roman" w:hAnsi="Times New Roman" w:cs="Times New Roman"/>
                <w:b/>
              </w:rPr>
              <w:t xml:space="preserve">Advisor: </w:t>
            </w:r>
            <w:r w:rsidRPr="00A513DA">
              <w:rPr>
                <w:rFonts w:ascii="Times New Roman" w:hAnsi="Times New Roman" w:cs="Times New Roman"/>
              </w:rPr>
              <w:t>Stephanie Lanza Ph.D.</w:t>
            </w:r>
          </w:p>
        </w:tc>
      </w:tr>
      <w:bookmarkEnd w:id="3"/>
      <w:tr w:rsidR="00A513DA" w:rsidRPr="00477673" w14:paraId="6D5D71BD" w14:textId="77777777" w:rsidTr="00A513DA">
        <w:trPr>
          <w:trHeight w:val="565"/>
        </w:trPr>
        <w:tc>
          <w:tcPr>
            <w:tcW w:w="2199" w:type="dxa"/>
          </w:tcPr>
          <w:p w14:paraId="72A19505" w14:textId="087BF6AD" w:rsidR="00A513DA" w:rsidRPr="00A513DA" w:rsidRDefault="00A513DA" w:rsidP="00A55899">
            <w:pPr>
              <w:spacing w:after="160" w:line="259" w:lineRule="auto"/>
              <w:rPr>
                <w:rFonts w:ascii="Times New Roman" w:hAnsi="Times New Roman" w:cs="Times New Roman"/>
              </w:rPr>
            </w:pPr>
            <w:r w:rsidRPr="00A513DA">
              <w:rPr>
                <w:rFonts w:ascii="Times New Roman" w:hAnsi="Times New Roman" w:cs="Times New Roman"/>
              </w:rPr>
              <w:t>2018-2019</w:t>
            </w:r>
          </w:p>
        </w:tc>
        <w:tc>
          <w:tcPr>
            <w:tcW w:w="8924" w:type="dxa"/>
          </w:tcPr>
          <w:p w14:paraId="3BDECCA4" w14:textId="6CDBFBEC" w:rsidR="00A513DA" w:rsidRPr="00A513DA" w:rsidRDefault="00A513DA" w:rsidP="00A55899">
            <w:pPr>
              <w:spacing w:after="160" w:line="259" w:lineRule="auto"/>
              <w:rPr>
                <w:rFonts w:ascii="Times New Roman" w:hAnsi="Times New Roman" w:cs="Times New Roman"/>
              </w:rPr>
            </w:pPr>
            <w:r w:rsidRPr="00A513DA">
              <w:rPr>
                <w:rFonts w:ascii="Times New Roman" w:hAnsi="Times New Roman" w:cs="Times New Roman"/>
              </w:rPr>
              <w:t xml:space="preserve"> Casual Interviewer</w:t>
            </w:r>
            <w:r w:rsidRPr="00A513DA">
              <w:rPr>
                <w:rFonts w:ascii="Times New Roman" w:hAnsi="Times New Roman" w:cs="Times New Roman"/>
                <w:b/>
              </w:rPr>
              <w:t xml:space="preserve">, Johns Hopkins Bloomberg School of Public Health, </w:t>
            </w:r>
            <w:r w:rsidRPr="00A513DA">
              <w:rPr>
                <w:rFonts w:ascii="Times New Roman" w:hAnsi="Times New Roman" w:cs="Times New Roman"/>
              </w:rPr>
              <w:t>Baltimore, MD</w:t>
            </w:r>
            <w:r>
              <w:rPr>
                <w:rFonts w:ascii="Times New Roman" w:hAnsi="Times New Roman" w:cs="Times New Roman"/>
              </w:rPr>
              <w:t xml:space="preserve">. </w:t>
            </w:r>
            <w:r w:rsidRPr="00A513DA">
              <w:rPr>
                <w:rFonts w:ascii="Times New Roman" w:hAnsi="Times New Roman" w:cs="Times New Roman"/>
                <w:b/>
              </w:rPr>
              <w:t xml:space="preserve">Advisor: </w:t>
            </w:r>
            <w:r w:rsidRPr="00A513DA">
              <w:rPr>
                <w:rFonts w:ascii="Times New Roman" w:hAnsi="Times New Roman" w:cs="Times New Roman"/>
              </w:rPr>
              <w:t>Susan Sherman, Ph.D.</w:t>
            </w:r>
          </w:p>
        </w:tc>
      </w:tr>
      <w:tr w:rsidR="00A513DA" w:rsidRPr="00477673" w14:paraId="4160425B" w14:textId="77777777" w:rsidTr="00A513DA">
        <w:trPr>
          <w:trHeight w:val="565"/>
        </w:trPr>
        <w:tc>
          <w:tcPr>
            <w:tcW w:w="2199" w:type="dxa"/>
          </w:tcPr>
          <w:p w14:paraId="34E14869" w14:textId="5032DDF3" w:rsidR="00A513DA" w:rsidRPr="00A513DA" w:rsidRDefault="00A513DA" w:rsidP="00A55899">
            <w:pPr>
              <w:spacing w:after="160" w:line="259" w:lineRule="auto"/>
              <w:rPr>
                <w:rFonts w:ascii="Times New Roman" w:hAnsi="Times New Roman" w:cs="Times New Roman"/>
              </w:rPr>
            </w:pPr>
            <w:r w:rsidRPr="00A513DA">
              <w:rPr>
                <w:rFonts w:ascii="Times New Roman" w:hAnsi="Times New Roman" w:cs="Times New Roman"/>
              </w:rPr>
              <w:t>2017-2019</w:t>
            </w:r>
          </w:p>
        </w:tc>
        <w:tc>
          <w:tcPr>
            <w:tcW w:w="8924" w:type="dxa"/>
          </w:tcPr>
          <w:p w14:paraId="41A3BB96" w14:textId="3646D121" w:rsidR="00A513DA" w:rsidRPr="00A513DA" w:rsidRDefault="00A513DA" w:rsidP="00A55899">
            <w:pPr>
              <w:spacing w:after="160" w:line="259" w:lineRule="auto"/>
              <w:rPr>
                <w:rFonts w:ascii="Times New Roman" w:hAnsi="Times New Roman" w:cs="Times New Roman"/>
                <w:b/>
              </w:rPr>
            </w:pPr>
            <w:r w:rsidRPr="00A513DA">
              <w:rPr>
                <w:rFonts w:ascii="Times New Roman" w:hAnsi="Times New Roman" w:cs="Times New Roman"/>
              </w:rPr>
              <w:t>Post-Baccalaureate Research Fellow</w:t>
            </w:r>
            <w:r w:rsidRPr="00A513DA">
              <w:rPr>
                <w:rFonts w:ascii="Times New Roman" w:hAnsi="Times New Roman" w:cs="Times New Roman"/>
                <w:b/>
              </w:rPr>
              <w:t xml:space="preserve">, National Institutes of Health, National Institute on Drug Abuse, </w:t>
            </w:r>
            <w:r w:rsidRPr="00A513DA">
              <w:rPr>
                <w:rFonts w:ascii="Times New Roman" w:hAnsi="Times New Roman" w:cs="Times New Roman"/>
              </w:rPr>
              <w:t>Baltimore, MD</w:t>
            </w:r>
            <w:r>
              <w:rPr>
                <w:rFonts w:ascii="Times New Roman" w:hAnsi="Times New Roman" w:cs="Times New Roman"/>
              </w:rPr>
              <w:t xml:space="preserve">.  </w:t>
            </w:r>
            <w:r w:rsidRPr="00A513DA">
              <w:rPr>
                <w:rFonts w:ascii="Times New Roman" w:hAnsi="Times New Roman" w:cs="Times New Roman"/>
                <w:b/>
              </w:rPr>
              <w:t xml:space="preserve">Advisors: </w:t>
            </w:r>
            <w:r w:rsidRPr="00A513DA">
              <w:rPr>
                <w:rFonts w:ascii="Times New Roman" w:hAnsi="Times New Roman" w:cs="Times New Roman"/>
              </w:rPr>
              <w:t>David Epstein Ph.D., Kenzie Preston Ph.D.</w:t>
            </w:r>
          </w:p>
        </w:tc>
      </w:tr>
      <w:tr w:rsidR="00A513DA" w:rsidRPr="00477673" w14:paraId="21D7E1A0" w14:textId="77777777" w:rsidTr="00A513DA">
        <w:trPr>
          <w:trHeight w:val="565"/>
        </w:trPr>
        <w:tc>
          <w:tcPr>
            <w:tcW w:w="2199" w:type="dxa"/>
          </w:tcPr>
          <w:p w14:paraId="24DE873C" w14:textId="67DDA382" w:rsidR="00A513DA" w:rsidRPr="00A513DA" w:rsidRDefault="00A513DA" w:rsidP="00A55899">
            <w:pPr>
              <w:spacing w:after="160" w:line="259" w:lineRule="auto"/>
              <w:rPr>
                <w:rFonts w:ascii="Times New Roman" w:hAnsi="Times New Roman" w:cs="Times New Roman"/>
              </w:rPr>
            </w:pPr>
            <w:r w:rsidRPr="00A513DA">
              <w:rPr>
                <w:rFonts w:ascii="Times New Roman" w:hAnsi="Times New Roman" w:cs="Times New Roman"/>
              </w:rPr>
              <w:t>2017- 2019</w:t>
            </w:r>
          </w:p>
        </w:tc>
        <w:tc>
          <w:tcPr>
            <w:tcW w:w="8924" w:type="dxa"/>
          </w:tcPr>
          <w:p w14:paraId="07F6CB0A" w14:textId="0F690719" w:rsidR="00A513DA" w:rsidRPr="00A513DA" w:rsidRDefault="00A513DA" w:rsidP="00A55899">
            <w:pPr>
              <w:spacing w:after="160" w:line="259" w:lineRule="auto"/>
              <w:rPr>
                <w:rFonts w:ascii="Times New Roman" w:hAnsi="Times New Roman" w:cs="Times New Roman"/>
                <w:b/>
              </w:rPr>
            </w:pPr>
            <w:r w:rsidRPr="00A513DA">
              <w:rPr>
                <w:rFonts w:ascii="Times New Roman" w:hAnsi="Times New Roman" w:cs="Times New Roman"/>
              </w:rPr>
              <w:t>Research Assistant</w:t>
            </w:r>
            <w:r w:rsidRPr="00A513DA">
              <w:rPr>
                <w:rFonts w:ascii="Times New Roman" w:hAnsi="Times New Roman" w:cs="Times New Roman"/>
                <w:b/>
              </w:rPr>
              <w:t xml:space="preserve">, Johns Hopkins University Bayview Medical Center, </w:t>
            </w:r>
            <w:r w:rsidRPr="00A513DA">
              <w:rPr>
                <w:rFonts w:ascii="Times New Roman" w:hAnsi="Times New Roman" w:cs="Times New Roman"/>
              </w:rPr>
              <w:t>Baltimore, MD</w:t>
            </w:r>
            <w:r>
              <w:rPr>
                <w:rFonts w:ascii="Times New Roman" w:hAnsi="Times New Roman" w:cs="Times New Roman"/>
              </w:rPr>
              <w:t xml:space="preserve">. </w:t>
            </w:r>
            <w:r w:rsidRPr="00A513DA">
              <w:rPr>
                <w:rFonts w:ascii="Times New Roman" w:hAnsi="Times New Roman" w:cs="Times New Roman"/>
                <w:b/>
              </w:rPr>
              <w:t xml:space="preserve">Advisors: </w:t>
            </w:r>
            <w:r w:rsidRPr="00A513DA">
              <w:rPr>
                <w:rFonts w:ascii="Times New Roman" w:hAnsi="Times New Roman" w:cs="Times New Roman"/>
              </w:rPr>
              <w:t>David Epstein, Ph.D., Jeremiah Bertz, Ph.D.</w:t>
            </w:r>
          </w:p>
        </w:tc>
      </w:tr>
      <w:tr w:rsidR="00A513DA" w:rsidRPr="00477673" w14:paraId="29809367" w14:textId="77777777" w:rsidTr="00A513DA">
        <w:trPr>
          <w:trHeight w:val="565"/>
        </w:trPr>
        <w:tc>
          <w:tcPr>
            <w:tcW w:w="2199" w:type="dxa"/>
          </w:tcPr>
          <w:p w14:paraId="408150EA" w14:textId="4007AD55" w:rsidR="00A513DA" w:rsidRPr="00A513DA" w:rsidRDefault="00A513DA" w:rsidP="00A55899">
            <w:pPr>
              <w:spacing w:after="160" w:line="259" w:lineRule="auto"/>
              <w:rPr>
                <w:rFonts w:ascii="Times New Roman" w:hAnsi="Times New Roman" w:cs="Times New Roman"/>
              </w:rPr>
            </w:pPr>
            <w:r w:rsidRPr="00A513DA">
              <w:rPr>
                <w:rFonts w:ascii="Times New Roman" w:hAnsi="Times New Roman" w:cs="Times New Roman"/>
              </w:rPr>
              <w:t>2016-2017</w:t>
            </w:r>
          </w:p>
        </w:tc>
        <w:tc>
          <w:tcPr>
            <w:tcW w:w="8924" w:type="dxa"/>
          </w:tcPr>
          <w:p w14:paraId="6354063F" w14:textId="4552022D" w:rsidR="00A513DA" w:rsidRPr="00A513DA" w:rsidRDefault="00A513DA" w:rsidP="00A55899">
            <w:pPr>
              <w:spacing w:after="160" w:line="259" w:lineRule="auto"/>
              <w:rPr>
                <w:rFonts w:ascii="Times New Roman" w:hAnsi="Times New Roman" w:cs="Times New Roman"/>
                <w:b/>
              </w:rPr>
            </w:pPr>
            <w:r w:rsidRPr="00A513DA">
              <w:rPr>
                <w:rFonts w:ascii="Times New Roman" w:hAnsi="Times New Roman" w:cs="Times New Roman"/>
              </w:rPr>
              <w:t>Research Intern, Medicated-Assisted Treatment for Addiction Clinic,</w:t>
            </w:r>
            <w:r w:rsidRPr="00A513DA">
              <w:rPr>
                <w:rFonts w:ascii="Times New Roman" w:hAnsi="Times New Roman" w:cs="Times New Roman"/>
                <w:b/>
              </w:rPr>
              <w:t xml:space="preserve"> Nationwide Children’s Hospital, The Ohio State University Pediatric Hospital</w:t>
            </w:r>
            <w:r>
              <w:rPr>
                <w:rFonts w:ascii="Times New Roman" w:hAnsi="Times New Roman" w:cs="Times New Roman"/>
                <w:b/>
              </w:rPr>
              <w:t xml:space="preserve">. </w:t>
            </w:r>
            <w:r w:rsidRPr="00A513DA">
              <w:rPr>
                <w:rFonts w:ascii="Times New Roman" w:hAnsi="Times New Roman" w:cs="Times New Roman"/>
                <w:b/>
              </w:rPr>
              <w:t>Advisors:</w:t>
            </w:r>
            <w:r w:rsidRPr="00A513DA">
              <w:rPr>
                <w:rFonts w:ascii="Times New Roman" w:hAnsi="Times New Roman" w:cs="Times New Roman"/>
              </w:rPr>
              <w:t xml:space="preserve"> Steven C. Matson, MD, Andrea Bonny, MD, </w:t>
            </w:r>
          </w:p>
        </w:tc>
      </w:tr>
      <w:tr w:rsidR="00A513DA" w:rsidRPr="00477673" w14:paraId="536E6F6B" w14:textId="77777777" w:rsidTr="00A513DA">
        <w:trPr>
          <w:trHeight w:val="1043"/>
        </w:trPr>
        <w:tc>
          <w:tcPr>
            <w:tcW w:w="2199" w:type="dxa"/>
          </w:tcPr>
          <w:p w14:paraId="44A39B34" w14:textId="5223E71D" w:rsidR="00A513DA" w:rsidRPr="00A513DA" w:rsidRDefault="00A513DA" w:rsidP="00A55899">
            <w:pPr>
              <w:spacing w:after="160" w:line="259" w:lineRule="auto"/>
              <w:rPr>
                <w:rFonts w:ascii="Times New Roman" w:hAnsi="Times New Roman" w:cs="Times New Roman"/>
                <w:b/>
              </w:rPr>
            </w:pPr>
            <w:r w:rsidRPr="00A513DA">
              <w:rPr>
                <w:rFonts w:ascii="Times New Roman" w:hAnsi="Times New Roman" w:cs="Times New Roman"/>
              </w:rPr>
              <w:t>2016-2017</w:t>
            </w:r>
          </w:p>
        </w:tc>
        <w:tc>
          <w:tcPr>
            <w:tcW w:w="8924" w:type="dxa"/>
          </w:tcPr>
          <w:p w14:paraId="581FAAEC" w14:textId="77777777" w:rsidR="00A513DA" w:rsidRPr="00A513DA" w:rsidRDefault="00A513DA" w:rsidP="00A55899">
            <w:pPr>
              <w:spacing w:after="160" w:line="259" w:lineRule="auto"/>
              <w:rPr>
                <w:rFonts w:ascii="Times New Roman" w:hAnsi="Times New Roman" w:cs="Times New Roman"/>
                <w:b/>
              </w:rPr>
            </w:pPr>
            <w:r w:rsidRPr="00A513DA">
              <w:rPr>
                <w:rFonts w:ascii="Times New Roman" w:hAnsi="Times New Roman" w:cs="Times New Roman"/>
              </w:rPr>
              <w:t>Independent Research</w:t>
            </w:r>
            <w:r w:rsidRPr="00A513DA">
              <w:rPr>
                <w:rFonts w:ascii="Times New Roman" w:hAnsi="Times New Roman" w:cs="Times New Roman"/>
                <w:b/>
              </w:rPr>
              <w:t>, Ohio Wesleyan University, Delaware, Ohio</w:t>
            </w:r>
          </w:p>
          <w:p w14:paraId="5385E9FD" w14:textId="51ED0D81" w:rsidR="00A513DA" w:rsidRPr="00A513DA" w:rsidRDefault="00A513DA" w:rsidP="00A55899">
            <w:pPr>
              <w:spacing w:after="160" w:line="259" w:lineRule="auto"/>
              <w:rPr>
                <w:rFonts w:ascii="Times New Roman" w:hAnsi="Times New Roman" w:cs="Times New Roman"/>
              </w:rPr>
            </w:pPr>
            <w:r w:rsidRPr="00A513DA">
              <w:rPr>
                <w:rFonts w:ascii="Times New Roman" w:hAnsi="Times New Roman" w:cs="Times New Roman"/>
                <w:b/>
              </w:rPr>
              <w:t>Advisor:</w:t>
            </w:r>
            <w:r w:rsidRPr="00A513DA">
              <w:rPr>
                <w:rFonts w:ascii="Times New Roman" w:hAnsi="Times New Roman" w:cs="Times New Roman"/>
              </w:rPr>
              <w:t xml:space="preserve"> Julide Yazar, Associate Professor of Economics</w:t>
            </w:r>
          </w:p>
        </w:tc>
      </w:tr>
    </w:tbl>
    <w:p w14:paraId="077268B3" w14:textId="1E8A55EA" w:rsidR="0086193F" w:rsidRPr="005E4EB9" w:rsidRDefault="0010235F" w:rsidP="0086193F">
      <w:pPr>
        <w:rPr>
          <w:rFonts w:ascii="Times New Roman" w:hAnsi="Times New Roman" w:cs="Times New Roman"/>
          <w:b/>
          <w:u w:val="single"/>
        </w:rPr>
      </w:pPr>
      <w:r w:rsidRPr="005E4EB9">
        <w:rPr>
          <w:rFonts w:ascii="Times New Roman" w:hAnsi="Times New Roman" w:cs="Times New Roman"/>
          <w:b/>
          <w:u w:val="single"/>
        </w:rPr>
        <w:t xml:space="preserve">PROFESSIONAL </w:t>
      </w:r>
      <w:r w:rsidR="008301A5" w:rsidRPr="005E4EB9">
        <w:rPr>
          <w:rFonts w:ascii="Times New Roman" w:hAnsi="Times New Roman" w:cs="Times New Roman"/>
          <w:b/>
          <w:u w:val="single"/>
        </w:rPr>
        <w:t>SERVICE</w:t>
      </w:r>
    </w:p>
    <w:p w14:paraId="2B45745F" w14:textId="4071EE9D" w:rsidR="00B114BA" w:rsidRPr="005E4EB9" w:rsidRDefault="00B114BA" w:rsidP="0086193F">
      <w:pPr>
        <w:rPr>
          <w:rFonts w:ascii="Times New Roman" w:hAnsi="Times New Roman"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7903"/>
      </w:tblGrid>
      <w:tr w:rsidR="00C36100" w:rsidRPr="005E4EB9" w14:paraId="577213DD" w14:textId="77777777" w:rsidTr="0010235F">
        <w:trPr>
          <w:trHeight w:val="1250"/>
        </w:trPr>
        <w:tc>
          <w:tcPr>
            <w:tcW w:w="2897" w:type="dxa"/>
          </w:tcPr>
          <w:p w14:paraId="7E9297DA" w14:textId="5A4D6AE3" w:rsidR="00405D84" w:rsidRPr="005E4EB9" w:rsidRDefault="0010235F" w:rsidP="00A04237">
            <w:pPr>
              <w:rPr>
                <w:rFonts w:ascii="Times New Roman" w:hAnsi="Times New Roman" w:cs="Times New Roman"/>
              </w:rPr>
            </w:pPr>
            <w:r w:rsidRPr="005E4EB9">
              <w:rPr>
                <w:rFonts w:ascii="Times New Roman" w:hAnsi="Times New Roman" w:cs="Times New Roman"/>
              </w:rPr>
              <w:lastRenderedPageBreak/>
              <w:t>2019-present</w:t>
            </w:r>
          </w:p>
          <w:p w14:paraId="016568DB" w14:textId="77777777" w:rsidR="0010235F" w:rsidRPr="005E4EB9" w:rsidRDefault="0010235F" w:rsidP="00A04237">
            <w:pPr>
              <w:rPr>
                <w:rFonts w:ascii="Times New Roman" w:hAnsi="Times New Roman" w:cs="Times New Roman"/>
              </w:rPr>
            </w:pPr>
          </w:p>
          <w:p w14:paraId="574E4830" w14:textId="77777777" w:rsidR="0010235F" w:rsidRPr="005E4EB9" w:rsidRDefault="0010235F" w:rsidP="00A04237">
            <w:pPr>
              <w:rPr>
                <w:rFonts w:ascii="Times New Roman" w:hAnsi="Times New Roman" w:cs="Times New Roman"/>
              </w:rPr>
            </w:pPr>
          </w:p>
          <w:p w14:paraId="218910DE" w14:textId="11B7E80F" w:rsidR="00C36100" w:rsidRPr="005E4EB9" w:rsidRDefault="00C36100" w:rsidP="00A04237">
            <w:pPr>
              <w:rPr>
                <w:rFonts w:ascii="Times New Roman" w:hAnsi="Times New Roman" w:cs="Times New Roman"/>
              </w:rPr>
            </w:pPr>
            <w:r w:rsidRPr="005E4EB9">
              <w:rPr>
                <w:rFonts w:ascii="Times New Roman" w:hAnsi="Times New Roman" w:cs="Times New Roman"/>
              </w:rPr>
              <w:t>2017-</w:t>
            </w:r>
            <w:r w:rsidR="008301A5" w:rsidRPr="005E4EB9">
              <w:rPr>
                <w:rFonts w:ascii="Times New Roman" w:hAnsi="Times New Roman" w:cs="Times New Roman"/>
              </w:rPr>
              <w:t>2019</w:t>
            </w:r>
          </w:p>
        </w:tc>
        <w:tc>
          <w:tcPr>
            <w:tcW w:w="7903" w:type="dxa"/>
          </w:tcPr>
          <w:p w14:paraId="04AF8228" w14:textId="46FDB3EF" w:rsidR="00405D84" w:rsidRPr="005E4EB9" w:rsidRDefault="0010235F" w:rsidP="00A04237">
            <w:pPr>
              <w:rPr>
                <w:rFonts w:ascii="Times New Roman" w:hAnsi="Times New Roman" w:cs="Times New Roman"/>
                <w:b/>
              </w:rPr>
            </w:pPr>
            <w:r w:rsidRPr="005E4EB9">
              <w:rPr>
                <w:rFonts w:ascii="Times New Roman" w:hAnsi="Times New Roman" w:cs="Times New Roman"/>
                <w:b/>
              </w:rPr>
              <w:t>Ad-hoc Reviewer</w:t>
            </w:r>
            <w:r w:rsidR="00EA67F8" w:rsidRPr="005E4EB9">
              <w:rPr>
                <w:rFonts w:ascii="Times New Roman" w:hAnsi="Times New Roman" w:cs="Times New Roman"/>
                <w:b/>
              </w:rPr>
              <w:t>:</w:t>
            </w:r>
            <w:r w:rsidRPr="005E4EB9">
              <w:rPr>
                <w:rFonts w:ascii="Times New Roman" w:hAnsi="Times New Roman" w:cs="Times New Roman"/>
              </w:rPr>
              <w:t xml:space="preserve"> </w:t>
            </w:r>
            <w:r w:rsidRPr="005E4EB9">
              <w:rPr>
                <w:rFonts w:ascii="Times New Roman" w:hAnsi="Times New Roman" w:cs="Times New Roman"/>
                <w:i/>
              </w:rPr>
              <w:t>Drug and Alcohol Dependence</w:t>
            </w:r>
            <w:r w:rsidRPr="005E4EB9">
              <w:rPr>
                <w:rFonts w:ascii="Times New Roman" w:hAnsi="Times New Roman" w:cs="Times New Roman"/>
              </w:rPr>
              <w:t>;</w:t>
            </w:r>
            <w:r w:rsidR="003A43B9">
              <w:rPr>
                <w:rFonts w:ascii="Times New Roman" w:hAnsi="Times New Roman" w:cs="Times New Roman"/>
              </w:rPr>
              <w:t xml:space="preserve"> </w:t>
            </w:r>
            <w:r w:rsidR="003A43B9">
              <w:rPr>
                <w:rFonts w:ascii="Times New Roman" w:hAnsi="Times New Roman" w:cs="Times New Roman"/>
                <w:i/>
              </w:rPr>
              <w:t>Journal of Studies on Alcohol and Drugs;</w:t>
            </w:r>
            <w:r w:rsidR="00101606">
              <w:rPr>
                <w:rFonts w:ascii="Times New Roman" w:hAnsi="Times New Roman" w:cs="Times New Roman"/>
                <w:i/>
              </w:rPr>
              <w:t xml:space="preserve"> </w:t>
            </w:r>
            <w:r w:rsidR="00B92CE1">
              <w:rPr>
                <w:rFonts w:ascii="Times New Roman" w:hAnsi="Times New Roman" w:cs="Times New Roman"/>
                <w:i/>
                <w:iCs/>
                <w:color w:val="000000"/>
              </w:rPr>
              <w:t>Journal of Psychoactive Drugs;</w:t>
            </w:r>
            <w:r w:rsidR="00101606">
              <w:rPr>
                <w:rFonts w:ascii="Times New Roman" w:hAnsi="Times New Roman" w:cs="Times New Roman"/>
                <w:i/>
                <w:iCs/>
                <w:color w:val="000000"/>
              </w:rPr>
              <w:t xml:space="preserve"> </w:t>
            </w:r>
            <w:r w:rsidR="00101606">
              <w:rPr>
                <w:rFonts w:ascii="Times New Roman" w:hAnsi="Times New Roman" w:cs="Times New Roman"/>
                <w:i/>
              </w:rPr>
              <w:t>Journal of Medical Internet Research</w:t>
            </w:r>
            <w:r w:rsidR="00BD2308">
              <w:rPr>
                <w:rFonts w:ascii="Times New Roman" w:hAnsi="Times New Roman" w:cs="Times New Roman"/>
                <w:i/>
              </w:rPr>
              <w:t xml:space="preserve"> (JIMR)</w:t>
            </w:r>
            <w:r w:rsidR="00101606">
              <w:rPr>
                <w:rFonts w:ascii="Times New Roman" w:hAnsi="Times New Roman" w:cs="Times New Roman"/>
                <w:i/>
              </w:rPr>
              <w:t xml:space="preserve">; </w:t>
            </w:r>
            <w:r w:rsidR="002402BC">
              <w:rPr>
                <w:rFonts w:ascii="Times New Roman" w:hAnsi="Times New Roman" w:cs="Times New Roman"/>
                <w:i/>
              </w:rPr>
              <w:t>J</w:t>
            </w:r>
            <w:r w:rsidR="000F3E2B">
              <w:rPr>
                <w:rFonts w:ascii="Times New Roman" w:hAnsi="Times New Roman" w:cs="Times New Roman"/>
                <w:i/>
              </w:rPr>
              <w:t>IMR Research Protocols;</w:t>
            </w:r>
            <w:r w:rsidRPr="005E4EB9">
              <w:rPr>
                <w:rFonts w:ascii="Times New Roman" w:hAnsi="Times New Roman" w:cs="Times New Roman"/>
              </w:rPr>
              <w:t xml:space="preserve"> </w:t>
            </w:r>
            <w:r w:rsidR="003A43B9">
              <w:rPr>
                <w:rFonts w:ascii="Times New Roman" w:hAnsi="Times New Roman" w:cs="Times New Roman"/>
                <w:i/>
              </w:rPr>
              <w:t xml:space="preserve">JIMR Research mHealth and </w:t>
            </w:r>
            <w:proofErr w:type="spellStart"/>
            <w:r w:rsidR="003A43B9">
              <w:rPr>
                <w:rFonts w:ascii="Times New Roman" w:hAnsi="Times New Roman" w:cs="Times New Roman"/>
                <w:i/>
              </w:rPr>
              <w:t>uHealth</w:t>
            </w:r>
            <w:proofErr w:type="spellEnd"/>
            <w:r w:rsidR="003A43B9">
              <w:rPr>
                <w:rFonts w:ascii="Times New Roman" w:hAnsi="Times New Roman" w:cs="Times New Roman"/>
                <w:i/>
              </w:rPr>
              <w:t>;</w:t>
            </w:r>
            <w:r w:rsidR="003A43B9" w:rsidRPr="005E4EB9">
              <w:rPr>
                <w:rFonts w:ascii="Times New Roman" w:hAnsi="Times New Roman" w:cs="Times New Roman"/>
                <w:i/>
                <w:iCs/>
                <w:color w:val="000000"/>
              </w:rPr>
              <w:t xml:space="preserve"> </w:t>
            </w:r>
            <w:r w:rsidRPr="005E4EB9">
              <w:rPr>
                <w:rFonts w:ascii="Times New Roman" w:hAnsi="Times New Roman" w:cs="Times New Roman"/>
                <w:i/>
                <w:iCs/>
                <w:color w:val="000000"/>
              </w:rPr>
              <w:t>Cultural Diversity and Ethnic Minority Psychology</w:t>
            </w:r>
          </w:p>
          <w:p w14:paraId="47974827" w14:textId="77777777" w:rsidR="0010235F" w:rsidRPr="005E4EB9" w:rsidRDefault="0010235F" w:rsidP="00A04237">
            <w:pPr>
              <w:rPr>
                <w:rFonts w:ascii="Times New Roman" w:hAnsi="Times New Roman" w:cs="Times New Roman"/>
                <w:b/>
              </w:rPr>
            </w:pPr>
          </w:p>
          <w:p w14:paraId="2D9F6853" w14:textId="53D3354B" w:rsidR="00C36100" w:rsidRPr="005E4EB9" w:rsidRDefault="00C36100" w:rsidP="00EA67F8">
            <w:pPr>
              <w:rPr>
                <w:rFonts w:ascii="Times New Roman" w:hAnsi="Times New Roman" w:cs="Times New Roman"/>
              </w:rPr>
            </w:pPr>
            <w:r w:rsidRPr="005E4EB9">
              <w:rPr>
                <w:rFonts w:ascii="Times New Roman" w:hAnsi="Times New Roman" w:cs="Times New Roman"/>
                <w:b/>
              </w:rPr>
              <w:t>NIDA Eliminating Stigma Initiative</w:t>
            </w:r>
            <w:r w:rsidR="00EA67F8" w:rsidRPr="005E4EB9">
              <w:rPr>
                <w:rFonts w:ascii="Times New Roman" w:hAnsi="Times New Roman" w:cs="Times New Roman"/>
                <w:b/>
              </w:rPr>
              <w:t xml:space="preserve"> </w:t>
            </w:r>
            <w:r w:rsidR="00B114BA" w:rsidRPr="005E4EB9">
              <w:rPr>
                <w:rFonts w:ascii="Times New Roman" w:hAnsi="Times New Roman" w:cs="Times New Roman"/>
                <w:b/>
              </w:rPr>
              <w:t xml:space="preserve">Charter: </w:t>
            </w:r>
            <w:r w:rsidR="0029234A" w:rsidRPr="005E4EB9">
              <w:rPr>
                <w:rFonts w:ascii="Times New Roman" w:hAnsi="Times New Roman" w:cs="Times New Roman"/>
              </w:rPr>
              <w:t>NIDA-IRP staff and faculty organized lecture series and</w:t>
            </w:r>
            <w:r w:rsidR="007615C0" w:rsidRPr="005E4EB9">
              <w:rPr>
                <w:rFonts w:ascii="Times New Roman" w:hAnsi="Times New Roman" w:cs="Times New Roman"/>
              </w:rPr>
              <w:t xml:space="preserve"> outreach program in efforts to </w:t>
            </w:r>
            <w:r w:rsidR="0029234A" w:rsidRPr="005E4EB9">
              <w:rPr>
                <w:rFonts w:ascii="Times New Roman" w:hAnsi="Times New Roman" w:cs="Times New Roman"/>
              </w:rPr>
              <w:t>eliminate stigma for mental illness and addiction.  This includes partnering with other organizations, including SAMHSA, NIAAA, and Johns Hopkins University</w:t>
            </w:r>
          </w:p>
        </w:tc>
      </w:tr>
      <w:tr w:rsidR="00B9341D" w:rsidRPr="005E4EB9" w14:paraId="5D0F8A92" w14:textId="77777777" w:rsidTr="0010235F">
        <w:trPr>
          <w:trHeight w:val="250"/>
        </w:trPr>
        <w:tc>
          <w:tcPr>
            <w:tcW w:w="2897" w:type="dxa"/>
          </w:tcPr>
          <w:p w14:paraId="46BF7A3B" w14:textId="77777777" w:rsidR="00B9341D" w:rsidRPr="005E4EB9" w:rsidRDefault="00B9341D" w:rsidP="00A04237">
            <w:pPr>
              <w:rPr>
                <w:rFonts w:ascii="Times New Roman" w:hAnsi="Times New Roman" w:cs="Times New Roman"/>
                <w:b/>
              </w:rPr>
            </w:pPr>
          </w:p>
        </w:tc>
        <w:tc>
          <w:tcPr>
            <w:tcW w:w="7903" w:type="dxa"/>
          </w:tcPr>
          <w:p w14:paraId="4E70EBB6" w14:textId="2258E114" w:rsidR="00B9341D" w:rsidRPr="005E4EB9" w:rsidRDefault="00B9341D" w:rsidP="00A04237">
            <w:pPr>
              <w:rPr>
                <w:rFonts w:ascii="Times New Roman" w:hAnsi="Times New Roman" w:cs="Times New Roman"/>
                <w:b/>
              </w:rPr>
            </w:pPr>
          </w:p>
        </w:tc>
      </w:tr>
      <w:tr w:rsidR="00B9341D" w:rsidRPr="005E4EB9" w14:paraId="1E27394B" w14:textId="77777777" w:rsidTr="0010235F">
        <w:trPr>
          <w:trHeight w:val="250"/>
        </w:trPr>
        <w:tc>
          <w:tcPr>
            <w:tcW w:w="2897" w:type="dxa"/>
          </w:tcPr>
          <w:p w14:paraId="1AE677C0" w14:textId="4AD9DFFF" w:rsidR="00B9341D" w:rsidRPr="005E4EB9" w:rsidRDefault="00B9341D" w:rsidP="00A04237">
            <w:pPr>
              <w:rPr>
                <w:rFonts w:ascii="Times New Roman" w:hAnsi="Times New Roman" w:cs="Times New Roman"/>
              </w:rPr>
            </w:pPr>
            <w:r w:rsidRPr="005E4EB9">
              <w:rPr>
                <w:rFonts w:ascii="Times New Roman" w:hAnsi="Times New Roman" w:cs="Times New Roman"/>
              </w:rPr>
              <w:t>2016</w:t>
            </w:r>
            <w:r w:rsidR="008301A5" w:rsidRPr="005E4EB9">
              <w:rPr>
                <w:rFonts w:ascii="Times New Roman" w:hAnsi="Times New Roman" w:cs="Times New Roman"/>
              </w:rPr>
              <w:t>-2017</w:t>
            </w:r>
          </w:p>
        </w:tc>
        <w:tc>
          <w:tcPr>
            <w:tcW w:w="7903" w:type="dxa"/>
          </w:tcPr>
          <w:p w14:paraId="04EC4438" w14:textId="68B05456" w:rsidR="00B9341D" w:rsidRPr="005E4EB9" w:rsidRDefault="00B9341D" w:rsidP="00A04237">
            <w:pPr>
              <w:rPr>
                <w:rFonts w:ascii="Times New Roman" w:hAnsi="Times New Roman" w:cs="Times New Roman"/>
                <w:b/>
              </w:rPr>
            </w:pPr>
            <w:r w:rsidRPr="005E4EB9">
              <w:rPr>
                <w:rFonts w:ascii="Times New Roman" w:hAnsi="Times New Roman" w:cs="Times New Roman"/>
                <w:b/>
              </w:rPr>
              <w:t>Board Member, Ohio Mental Health and Addiction Services Planning Council</w:t>
            </w:r>
          </w:p>
          <w:p w14:paraId="3843DAA2" w14:textId="259FF7A5" w:rsidR="0010235F" w:rsidRPr="005E4EB9" w:rsidRDefault="0010235F" w:rsidP="00A04237">
            <w:pPr>
              <w:rPr>
                <w:rFonts w:ascii="Times New Roman" w:hAnsi="Times New Roman" w:cs="Times New Roman"/>
                <w:b/>
              </w:rPr>
            </w:pPr>
          </w:p>
        </w:tc>
      </w:tr>
      <w:tr w:rsidR="0010235F" w:rsidRPr="005E4EB9" w14:paraId="2A91EDEA" w14:textId="77777777" w:rsidTr="0010235F">
        <w:trPr>
          <w:trHeight w:val="750"/>
        </w:trPr>
        <w:tc>
          <w:tcPr>
            <w:tcW w:w="2897" w:type="dxa"/>
          </w:tcPr>
          <w:p w14:paraId="2F49C27A" w14:textId="0B0B602D" w:rsidR="0010235F" w:rsidRPr="005E4EB9" w:rsidRDefault="0010235F" w:rsidP="00A04237">
            <w:pPr>
              <w:rPr>
                <w:rFonts w:ascii="Times New Roman" w:hAnsi="Times New Roman" w:cs="Times New Roman"/>
                <w:b/>
              </w:rPr>
            </w:pPr>
            <w:r w:rsidRPr="005E4EB9">
              <w:rPr>
                <w:rFonts w:ascii="Times New Roman" w:hAnsi="Times New Roman" w:cs="Times New Roman"/>
              </w:rPr>
              <w:t>2015-2017</w:t>
            </w:r>
          </w:p>
        </w:tc>
        <w:tc>
          <w:tcPr>
            <w:tcW w:w="7903" w:type="dxa"/>
          </w:tcPr>
          <w:p w14:paraId="7C5E9353" w14:textId="77777777" w:rsidR="0010235F" w:rsidRPr="005E4EB9" w:rsidRDefault="0010235F" w:rsidP="0010235F">
            <w:pPr>
              <w:rPr>
                <w:rFonts w:ascii="Times New Roman" w:hAnsi="Times New Roman" w:cs="Times New Roman"/>
                <w:b/>
              </w:rPr>
            </w:pPr>
            <w:r w:rsidRPr="005E4EB9">
              <w:rPr>
                <w:rFonts w:ascii="Times New Roman" w:hAnsi="Times New Roman" w:cs="Times New Roman"/>
                <w:b/>
              </w:rPr>
              <w:t>Ohio Wesleyan University Collegiate Recovery Community</w:t>
            </w:r>
          </w:p>
          <w:p w14:paraId="1BF7BD53" w14:textId="1FBE8EE3" w:rsidR="0010235F" w:rsidRPr="005E4EB9" w:rsidRDefault="0010235F" w:rsidP="0010235F">
            <w:pPr>
              <w:rPr>
                <w:rFonts w:ascii="Times New Roman" w:hAnsi="Times New Roman" w:cs="Times New Roman"/>
              </w:rPr>
            </w:pPr>
            <w:r w:rsidRPr="005E4EB9">
              <w:rPr>
                <w:rFonts w:ascii="Times New Roman" w:hAnsi="Times New Roman" w:cs="Times New Roman"/>
                <w:b/>
              </w:rPr>
              <w:t>Organization Founder</w:t>
            </w:r>
            <w:r w:rsidRPr="005E4EB9">
              <w:rPr>
                <w:rFonts w:ascii="Times New Roman" w:hAnsi="Times New Roman" w:cs="Times New Roman"/>
              </w:rPr>
              <w:t xml:space="preserve">: weekly mutual support group for students </w:t>
            </w:r>
          </w:p>
        </w:tc>
      </w:tr>
    </w:tbl>
    <w:p w14:paraId="295249D1" w14:textId="60110C2F" w:rsidR="003445BC" w:rsidRPr="005E4EB9" w:rsidRDefault="003445BC" w:rsidP="0010235F">
      <w:pPr>
        <w:tabs>
          <w:tab w:val="left" w:pos="3240"/>
        </w:tabs>
        <w:rPr>
          <w:rFonts w:ascii="Times New Roman" w:hAnsi="Times New Roman" w:cs="Times New Roman"/>
          <w:b/>
          <w:u w:val="single"/>
        </w:rPr>
      </w:pPr>
    </w:p>
    <w:p w14:paraId="7CAA9F99" w14:textId="57C90CDC" w:rsidR="00362B60" w:rsidRPr="005E4EB9" w:rsidRDefault="00362B60" w:rsidP="00362B60">
      <w:pPr>
        <w:rPr>
          <w:rFonts w:ascii="Times New Roman" w:hAnsi="Times New Roman" w:cs="Times New Roman"/>
          <w:b/>
          <w:u w:val="single"/>
        </w:rPr>
      </w:pPr>
      <w:r w:rsidRPr="005E4EB9">
        <w:rPr>
          <w:rFonts w:ascii="Times New Roman" w:hAnsi="Times New Roman" w:cs="Times New Roman"/>
          <w:b/>
          <w:u w:val="single"/>
        </w:rPr>
        <w:t>TRAINING AND CERTIFICATES</w:t>
      </w:r>
    </w:p>
    <w:p w14:paraId="56FF40B7" w14:textId="77777777" w:rsidR="00E64EFC" w:rsidRPr="005E4EB9" w:rsidRDefault="00E64EFC" w:rsidP="00362B60">
      <w:pPr>
        <w:rPr>
          <w:rFonts w:ascii="Times New Roman" w:hAnsi="Times New Roman" w:cs="Times New Roman"/>
          <w:b/>
          <w:u w:val="single"/>
        </w:rPr>
      </w:pPr>
    </w:p>
    <w:p w14:paraId="38B9991C" w14:textId="5C5CAF7C" w:rsidR="00362B60" w:rsidRPr="005E4EB9" w:rsidRDefault="007847F1" w:rsidP="00E64EFC">
      <w:pPr>
        <w:tabs>
          <w:tab w:val="left" w:pos="3060"/>
        </w:tabs>
        <w:rPr>
          <w:rFonts w:ascii="Times New Roman" w:hAnsi="Times New Roman" w:cs="Times New Roman"/>
          <w:b/>
        </w:rPr>
      </w:pPr>
      <w:r w:rsidRPr="005E4EB9">
        <w:rPr>
          <w:rFonts w:ascii="Times New Roman" w:hAnsi="Times New Roman" w:cs="Times New Roman"/>
        </w:rPr>
        <w:t>2016-present</w:t>
      </w:r>
      <w:r w:rsidRPr="005E4EB9">
        <w:rPr>
          <w:rFonts w:ascii="Times New Roman" w:hAnsi="Times New Roman" w:cs="Times New Roman"/>
          <w:b/>
        </w:rPr>
        <w:t xml:space="preserve"> </w:t>
      </w:r>
      <w:r w:rsidR="00EA67F8" w:rsidRPr="005E4EB9">
        <w:rPr>
          <w:rFonts w:ascii="Times New Roman" w:hAnsi="Times New Roman" w:cs="Times New Roman"/>
          <w:b/>
        </w:rPr>
        <w:tab/>
      </w:r>
      <w:r w:rsidR="00362B60" w:rsidRPr="005E4EB9">
        <w:rPr>
          <w:rFonts w:ascii="Times New Roman" w:hAnsi="Times New Roman" w:cs="Times New Roman"/>
          <w:b/>
        </w:rPr>
        <w:t>State of Ohio Certified Peer Supporter (CPS)</w:t>
      </w:r>
    </w:p>
    <w:p w14:paraId="21C58B87" w14:textId="5B8DF8B4" w:rsidR="00CA785C" w:rsidRPr="00420B24" w:rsidRDefault="00362B60" w:rsidP="00E64EFC">
      <w:pPr>
        <w:tabs>
          <w:tab w:val="left" w:pos="3060"/>
        </w:tabs>
        <w:ind w:left="3060"/>
        <w:rPr>
          <w:rFonts w:ascii="Times New Roman" w:hAnsi="Times New Roman" w:cs="Times New Roman"/>
        </w:rPr>
      </w:pPr>
      <w:r w:rsidRPr="005E4EB9">
        <w:rPr>
          <w:rFonts w:ascii="Times New Roman" w:hAnsi="Times New Roman" w:cs="Times New Roman"/>
          <w:b/>
        </w:rPr>
        <w:t>Licensed CPS:</w:t>
      </w:r>
      <w:r w:rsidRPr="005E4EB9">
        <w:rPr>
          <w:rFonts w:ascii="Times New Roman" w:hAnsi="Times New Roman" w:cs="Times New Roman"/>
        </w:rPr>
        <w:t xml:space="preserve"> Trained to provide support for those in recovery from a substance use disorder and/or a mental illness (</w:t>
      </w:r>
      <w:r w:rsidRPr="00420B24">
        <w:rPr>
          <w:rFonts w:ascii="Times New Roman" w:hAnsi="Times New Roman" w:cs="Times New Roman"/>
        </w:rPr>
        <w:t>Medicaid billable)</w:t>
      </w:r>
    </w:p>
    <w:sectPr w:rsidR="00CA785C" w:rsidRPr="00420B24" w:rsidSect="00A513DA">
      <w:headerReference w:type="default" r:id="rId27"/>
      <w:footerReference w:type="default" r:id="rId28"/>
      <w:pgSz w:w="12240" w:h="15840"/>
      <w:pgMar w:top="720" w:right="720" w:bottom="630" w:left="72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BEDEB" w14:textId="77777777" w:rsidR="007574F9" w:rsidRDefault="007574F9" w:rsidP="00966F1D">
      <w:r>
        <w:separator/>
      </w:r>
    </w:p>
  </w:endnote>
  <w:endnote w:type="continuationSeparator" w:id="0">
    <w:p w14:paraId="279F7A09" w14:textId="77777777" w:rsidR="007574F9" w:rsidRDefault="007574F9" w:rsidP="00966F1D">
      <w:r>
        <w:continuationSeparator/>
      </w:r>
    </w:p>
  </w:endnote>
  <w:endnote w:type="continuationNotice" w:id="1">
    <w:p w14:paraId="65AD878A" w14:textId="77777777" w:rsidR="007574F9" w:rsidRDefault="00757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527384"/>
      <w:docPartObj>
        <w:docPartGallery w:val="Page Numbers (Bottom of Page)"/>
        <w:docPartUnique/>
      </w:docPartObj>
    </w:sdtPr>
    <w:sdtEndPr>
      <w:rPr>
        <w:noProof/>
      </w:rPr>
    </w:sdtEndPr>
    <w:sdtContent>
      <w:p w14:paraId="3D7CA267" w14:textId="1DF61355" w:rsidR="00453731" w:rsidRDefault="0045373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E49A1AF" w14:textId="77777777" w:rsidR="00453731" w:rsidRDefault="00453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3E6C7" w14:textId="77777777" w:rsidR="007574F9" w:rsidRDefault="007574F9" w:rsidP="00966F1D">
      <w:r>
        <w:separator/>
      </w:r>
    </w:p>
  </w:footnote>
  <w:footnote w:type="continuationSeparator" w:id="0">
    <w:p w14:paraId="0D52277B" w14:textId="77777777" w:rsidR="007574F9" w:rsidRDefault="007574F9" w:rsidP="00966F1D">
      <w:r>
        <w:continuationSeparator/>
      </w:r>
    </w:p>
  </w:footnote>
  <w:footnote w:type="continuationNotice" w:id="1">
    <w:p w14:paraId="4A32AA22" w14:textId="77777777" w:rsidR="007574F9" w:rsidRDefault="007574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7324" w14:textId="77EBD89C" w:rsidR="00453731" w:rsidRDefault="00463EB8" w:rsidP="00BE341E">
    <w:pPr>
      <w:pStyle w:val="Header"/>
      <w:jc w:val="right"/>
    </w:pPr>
    <w:r>
      <w:t>5</w:t>
    </w:r>
    <w:r w:rsidR="00453731">
      <w:t>/2</w:t>
    </w:r>
    <w:r w:rsidR="00FF3CA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0E7"/>
    <w:multiLevelType w:val="hybridMultilevel"/>
    <w:tmpl w:val="74D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53672"/>
    <w:multiLevelType w:val="hybridMultilevel"/>
    <w:tmpl w:val="CEF065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7A2258A"/>
    <w:multiLevelType w:val="multilevel"/>
    <w:tmpl w:val="8BA8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C7417"/>
    <w:multiLevelType w:val="hybridMultilevel"/>
    <w:tmpl w:val="41F83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F6A6C"/>
    <w:multiLevelType w:val="multilevel"/>
    <w:tmpl w:val="DA94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60"/>
    <w:rsid w:val="000038DF"/>
    <w:rsid w:val="00007B8A"/>
    <w:rsid w:val="000226A3"/>
    <w:rsid w:val="00033432"/>
    <w:rsid w:val="000532B4"/>
    <w:rsid w:val="0006718D"/>
    <w:rsid w:val="000772E9"/>
    <w:rsid w:val="00082624"/>
    <w:rsid w:val="0008550A"/>
    <w:rsid w:val="000B1C12"/>
    <w:rsid w:val="000B26C5"/>
    <w:rsid w:val="000C7E55"/>
    <w:rsid w:val="000D0CFA"/>
    <w:rsid w:val="000D5B13"/>
    <w:rsid w:val="000E53D3"/>
    <w:rsid w:val="000E6B5C"/>
    <w:rsid w:val="000E7037"/>
    <w:rsid w:val="000E7C18"/>
    <w:rsid w:val="000F0ABB"/>
    <w:rsid w:val="000F3E2B"/>
    <w:rsid w:val="000F7333"/>
    <w:rsid w:val="000F7D46"/>
    <w:rsid w:val="00101606"/>
    <w:rsid w:val="0010235F"/>
    <w:rsid w:val="00110DE6"/>
    <w:rsid w:val="0012238A"/>
    <w:rsid w:val="0012739E"/>
    <w:rsid w:val="0013473A"/>
    <w:rsid w:val="001358BE"/>
    <w:rsid w:val="00142C85"/>
    <w:rsid w:val="00143A74"/>
    <w:rsid w:val="001564A7"/>
    <w:rsid w:val="00161B47"/>
    <w:rsid w:val="00174937"/>
    <w:rsid w:val="00191303"/>
    <w:rsid w:val="00191400"/>
    <w:rsid w:val="001A1A73"/>
    <w:rsid w:val="001B0807"/>
    <w:rsid w:val="001B4B89"/>
    <w:rsid w:val="001B4C46"/>
    <w:rsid w:val="001B4C68"/>
    <w:rsid w:val="001B6F1E"/>
    <w:rsid w:val="001D0FAA"/>
    <w:rsid w:val="001D395C"/>
    <w:rsid w:val="001E7017"/>
    <w:rsid w:val="001F4175"/>
    <w:rsid w:val="002033CF"/>
    <w:rsid w:val="002059F2"/>
    <w:rsid w:val="0020651D"/>
    <w:rsid w:val="00210DBB"/>
    <w:rsid w:val="00212B51"/>
    <w:rsid w:val="00221E99"/>
    <w:rsid w:val="00224EFC"/>
    <w:rsid w:val="00231273"/>
    <w:rsid w:val="00235884"/>
    <w:rsid w:val="002402BC"/>
    <w:rsid w:val="002569AC"/>
    <w:rsid w:val="00257197"/>
    <w:rsid w:val="002607DF"/>
    <w:rsid w:val="00265938"/>
    <w:rsid w:val="002804DA"/>
    <w:rsid w:val="002833A8"/>
    <w:rsid w:val="002922CA"/>
    <w:rsid w:val="0029234A"/>
    <w:rsid w:val="00292DA8"/>
    <w:rsid w:val="002946FB"/>
    <w:rsid w:val="002A1FCA"/>
    <w:rsid w:val="002A5C4B"/>
    <w:rsid w:val="002B6503"/>
    <w:rsid w:val="002B720C"/>
    <w:rsid w:val="002E2296"/>
    <w:rsid w:val="002E26B4"/>
    <w:rsid w:val="002E281A"/>
    <w:rsid w:val="002E361E"/>
    <w:rsid w:val="002F2336"/>
    <w:rsid w:val="002F3A29"/>
    <w:rsid w:val="002F4B8C"/>
    <w:rsid w:val="002F6D0A"/>
    <w:rsid w:val="0030264C"/>
    <w:rsid w:val="00303285"/>
    <w:rsid w:val="0030507F"/>
    <w:rsid w:val="00312907"/>
    <w:rsid w:val="003140E3"/>
    <w:rsid w:val="00323B8D"/>
    <w:rsid w:val="003319E9"/>
    <w:rsid w:val="00341BC2"/>
    <w:rsid w:val="003445BC"/>
    <w:rsid w:val="0035581C"/>
    <w:rsid w:val="003569B9"/>
    <w:rsid w:val="0036162D"/>
    <w:rsid w:val="00362B60"/>
    <w:rsid w:val="003670CB"/>
    <w:rsid w:val="003800CD"/>
    <w:rsid w:val="003863F2"/>
    <w:rsid w:val="003900EA"/>
    <w:rsid w:val="003921D9"/>
    <w:rsid w:val="00396C60"/>
    <w:rsid w:val="00397A03"/>
    <w:rsid w:val="003A43B9"/>
    <w:rsid w:val="003A5F66"/>
    <w:rsid w:val="003B50B5"/>
    <w:rsid w:val="003C1399"/>
    <w:rsid w:val="003C72DA"/>
    <w:rsid w:val="003D1626"/>
    <w:rsid w:val="003D6C91"/>
    <w:rsid w:val="003E4692"/>
    <w:rsid w:val="003E49AE"/>
    <w:rsid w:val="003F18C0"/>
    <w:rsid w:val="003F5668"/>
    <w:rsid w:val="003F7E3C"/>
    <w:rsid w:val="00405D4B"/>
    <w:rsid w:val="00405D84"/>
    <w:rsid w:val="00405ED8"/>
    <w:rsid w:val="00420A3D"/>
    <w:rsid w:val="00420B24"/>
    <w:rsid w:val="004405EB"/>
    <w:rsid w:val="00442470"/>
    <w:rsid w:val="00442FFD"/>
    <w:rsid w:val="00445AD8"/>
    <w:rsid w:val="00446B2B"/>
    <w:rsid w:val="004519E6"/>
    <w:rsid w:val="00453731"/>
    <w:rsid w:val="00455D7F"/>
    <w:rsid w:val="0046095D"/>
    <w:rsid w:val="00463EB8"/>
    <w:rsid w:val="004717D3"/>
    <w:rsid w:val="004828CE"/>
    <w:rsid w:val="004838A9"/>
    <w:rsid w:val="00486554"/>
    <w:rsid w:val="0048679C"/>
    <w:rsid w:val="0049032F"/>
    <w:rsid w:val="004942D8"/>
    <w:rsid w:val="004B0B6F"/>
    <w:rsid w:val="004B6E17"/>
    <w:rsid w:val="004C0353"/>
    <w:rsid w:val="004D0A38"/>
    <w:rsid w:val="004D0C08"/>
    <w:rsid w:val="004E1E99"/>
    <w:rsid w:val="004E5B76"/>
    <w:rsid w:val="004E5C57"/>
    <w:rsid w:val="004E7683"/>
    <w:rsid w:val="004F042A"/>
    <w:rsid w:val="004F7996"/>
    <w:rsid w:val="004F7AB1"/>
    <w:rsid w:val="00503748"/>
    <w:rsid w:val="005066E3"/>
    <w:rsid w:val="0051104C"/>
    <w:rsid w:val="00514A04"/>
    <w:rsid w:val="00515EE2"/>
    <w:rsid w:val="0052080B"/>
    <w:rsid w:val="0052654D"/>
    <w:rsid w:val="00526F67"/>
    <w:rsid w:val="00530327"/>
    <w:rsid w:val="005509B4"/>
    <w:rsid w:val="005535E3"/>
    <w:rsid w:val="00553EEB"/>
    <w:rsid w:val="00570D94"/>
    <w:rsid w:val="00574B73"/>
    <w:rsid w:val="00576F5D"/>
    <w:rsid w:val="00580B0F"/>
    <w:rsid w:val="005857EB"/>
    <w:rsid w:val="00592880"/>
    <w:rsid w:val="005A1419"/>
    <w:rsid w:val="005A46DF"/>
    <w:rsid w:val="005A5738"/>
    <w:rsid w:val="005A5A45"/>
    <w:rsid w:val="005A7461"/>
    <w:rsid w:val="005B5AFF"/>
    <w:rsid w:val="005D79CE"/>
    <w:rsid w:val="005E1EBF"/>
    <w:rsid w:val="005E3687"/>
    <w:rsid w:val="005E3C8F"/>
    <w:rsid w:val="005E4EB9"/>
    <w:rsid w:val="005E798B"/>
    <w:rsid w:val="00605C08"/>
    <w:rsid w:val="00612331"/>
    <w:rsid w:val="00620A0B"/>
    <w:rsid w:val="00632515"/>
    <w:rsid w:val="006343C2"/>
    <w:rsid w:val="00634568"/>
    <w:rsid w:val="006358EC"/>
    <w:rsid w:val="00635966"/>
    <w:rsid w:val="00641079"/>
    <w:rsid w:val="00646941"/>
    <w:rsid w:val="006535B9"/>
    <w:rsid w:val="006542E5"/>
    <w:rsid w:val="006629F3"/>
    <w:rsid w:val="00665BEB"/>
    <w:rsid w:val="00682AEE"/>
    <w:rsid w:val="006864E9"/>
    <w:rsid w:val="00693A34"/>
    <w:rsid w:val="00694984"/>
    <w:rsid w:val="006973E2"/>
    <w:rsid w:val="006B1E18"/>
    <w:rsid w:val="006B3B0F"/>
    <w:rsid w:val="006B524A"/>
    <w:rsid w:val="006C5D61"/>
    <w:rsid w:val="006C669A"/>
    <w:rsid w:val="006D4EAC"/>
    <w:rsid w:val="006D67BF"/>
    <w:rsid w:val="006E09D2"/>
    <w:rsid w:val="006E0EA3"/>
    <w:rsid w:val="006E1527"/>
    <w:rsid w:val="006E2ED7"/>
    <w:rsid w:val="006F717C"/>
    <w:rsid w:val="0070083D"/>
    <w:rsid w:val="00710351"/>
    <w:rsid w:val="00710DE3"/>
    <w:rsid w:val="007202D4"/>
    <w:rsid w:val="00735137"/>
    <w:rsid w:val="00741ACF"/>
    <w:rsid w:val="007431CF"/>
    <w:rsid w:val="0074526D"/>
    <w:rsid w:val="007459E3"/>
    <w:rsid w:val="00750A18"/>
    <w:rsid w:val="007539B4"/>
    <w:rsid w:val="0075731F"/>
    <w:rsid w:val="007574F9"/>
    <w:rsid w:val="007615C0"/>
    <w:rsid w:val="007655C1"/>
    <w:rsid w:val="00767AD7"/>
    <w:rsid w:val="007701D5"/>
    <w:rsid w:val="00771A26"/>
    <w:rsid w:val="00773627"/>
    <w:rsid w:val="00782812"/>
    <w:rsid w:val="00782C9B"/>
    <w:rsid w:val="007847F1"/>
    <w:rsid w:val="0078539D"/>
    <w:rsid w:val="00787206"/>
    <w:rsid w:val="0079217D"/>
    <w:rsid w:val="007A5698"/>
    <w:rsid w:val="007A6547"/>
    <w:rsid w:val="007B00F6"/>
    <w:rsid w:val="007B0474"/>
    <w:rsid w:val="007B7D95"/>
    <w:rsid w:val="007C0BB9"/>
    <w:rsid w:val="007C4C44"/>
    <w:rsid w:val="007C74B8"/>
    <w:rsid w:val="007D284B"/>
    <w:rsid w:val="007E1EA1"/>
    <w:rsid w:val="007E6722"/>
    <w:rsid w:val="007F43ED"/>
    <w:rsid w:val="007F50D3"/>
    <w:rsid w:val="00800719"/>
    <w:rsid w:val="008010E6"/>
    <w:rsid w:val="00810758"/>
    <w:rsid w:val="00810FEB"/>
    <w:rsid w:val="008126EC"/>
    <w:rsid w:val="008136E2"/>
    <w:rsid w:val="00813A87"/>
    <w:rsid w:val="00826221"/>
    <w:rsid w:val="008301A5"/>
    <w:rsid w:val="00835928"/>
    <w:rsid w:val="00840C5E"/>
    <w:rsid w:val="00843F39"/>
    <w:rsid w:val="008445F5"/>
    <w:rsid w:val="008454BB"/>
    <w:rsid w:val="0084604D"/>
    <w:rsid w:val="00856D94"/>
    <w:rsid w:val="0086193F"/>
    <w:rsid w:val="00871329"/>
    <w:rsid w:val="00872B95"/>
    <w:rsid w:val="0087378D"/>
    <w:rsid w:val="00874554"/>
    <w:rsid w:val="0087721A"/>
    <w:rsid w:val="0088108B"/>
    <w:rsid w:val="0088201F"/>
    <w:rsid w:val="00890E31"/>
    <w:rsid w:val="00892BDE"/>
    <w:rsid w:val="008A1227"/>
    <w:rsid w:val="008A77F9"/>
    <w:rsid w:val="008B3A79"/>
    <w:rsid w:val="008B54F7"/>
    <w:rsid w:val="008B5F78"/>
    <w:rsid w:val="008B675C"/>
    <w:rsid w:val="008C1624"/>
    <w:rsid w:val="008C4E4A"/>
    <w:rsid w:val="008F31D4"/>
    <w:rsid w:val="008F57AF"/>
    <w:rsid w:val="009000D4"/>
    <w:rsid w:val="0090151F"/>
    <w:rsid w:val="0090664D"/>
    <w:rsid w:val="00912130"/>
    <w:rsid w:val="0091254C"/>
    <w:rsid w:val="00912FEA"/>
    <w:rsid w:val="00915FB7"/>
    <w:rsid w:val="00916194"/>
    <w:rsid w:val="00920C7F"/>
    <w:rsid w:val="0092349A"/>
    <w:rsid w:val="009317DC"/>
    <w:rsid w:val="009435CC"/>
    <w:rsid w:val="0095673D"/>
    <w:rsid w:val="0096314B"/>
    <w:rsid w:val="00966F1D"/>
    <w:rsid w:val="0096781D"/>
    <w:rsid w:val="009679AF"/>
    <w:rsid w:val="009779CE"/>
    <w:rsid w:val="00981577"/>
    <w:rsid w:val="0098448D"/>
    <w:rsid w:val="009A1C0C"/>
    <w:rsid w:val="009A3890"/>
    <w:rsid w:val="009A3ED7"/>
    <w:rsid w:val="009A4445"/>
    <w:rsid w:val="009B2A47"/>
    <w:rsid w:val="009B2D5F"/>
    <w:rsid w:val="009C3950"/>
    <w:rsid w:val="009C7C74"/>
    <w:rsid w:val="009D6871"/>
    <w:rsid w:val="009E769A"/>
    <w:rsid w:val="009F3F0F"/>
    <w:rsid w:val="00A04237"/>
    <w:rsid w:val="00A079D5"/>
    <w:rsid w:val="00A12251"/>
    <w:rsid w:val="00A1282F"/>
    <w:rsid w:val="00A14916"/>
    <w:rsid w:val="00A16E68"/>
    <w:rsid w:val="00A172EC"/>
    <w:rsid w:val="00A212E9"/>
    <w:rsid w:val="00A3207B"/>
    <w:rsid w:val="00A37338"/>
    <w:rsid w:val="00A37BFB"/>
    <w:rsid w:val="00A45574"/>
    <w:rsid w:val="00A51254"/>
    <w:rsid w:val="00A513DA"/>
    <w:rsid w:val="00A5420A"/>
    <w:rsid w:val="00A5747C"/>
    <w:rsid w:val="00A669C8"/>
    <w:rsid w:val="00A76D02"/>
    <w:rsid w:val="00A8310A"/>
    <w:rsid w:val="00A85321"/>
    <w:rsid w:val="00A90C13"/>
    <w:rsid w:val="00A91179"/>
    <w:rsid w:val="00A928BD"/>
    <w:rsid w:val="00A958C4"/>
    <w:rsid w:val="00A9799E"/>
    <w:rsid w:val="00AB34E7"/>
    <w:rsid w:val="00AB4A58"/>
    <w:rsid w:val="00AC4153"/>
    <w:rsid w:val="00AD2AFE"/>
    <w:rsid w:val="00AE69E2"/>
    <w:rsid w:val="00AE738F"/>
    <w:rsid w:val="00AF16C2"/>
    <w:rsid w:val="00B0573B"/>
    <w:rsid w:val="00B114BA"/>
    <w:rsid w:val="00B23FFD"/>
    <w:rsid w:val="00B40683"/>
    <w:rsid w:val="00B46FC6"/>
    <w:rsid w:val="00B64092"/>
    <w:rsid w:val="00B729CD"/>
    <w:rsid w:val="00B74389"/>
    <w:rsid w:val="00B8457B"/>
    <w:rsid w:val="00B8558D"/>
    <w:rsid w:val="00B87A27"/>
    <w:rsid w:val="00B92CE1"/>
    <w:rsid w:val="00B9341D"/>
    <w:rsid w:val="00B960CD"/>
    <w:rsid w:val="00BB0FFE"/>
    <w:rsid w:val="00BB2D8A"/>
    <w:rsid w:val="00BB79CF"/>
    <w:rsid w:val="00BC2586"/>
    <w:rsid w:val="00BD2308"/>
    <w:rsid w:val="00BD2A9D"/>
    <w:rsid w:val="00BE1BFE"/>
    <w:rsid w:val="00BE2EF8"/>
    <w:rsid w:val="00BE341E"/>
    <w:rsid w:val="00BE5B2A"/>
    <w:rsid w:val="00C0142A"/>
    <w:rsid w:val="00C02E02"/>
    <w:rsid w:val="00C0769B"/>
    <w:rsid w:val="00C17BA0"/>
    <w:rsid w:val="00C30DC7"/>
    <w:rsid w:val="00C32670"/>
    <w:rsid w:val="00C3334C"/>
    <w:rsid w:val="00C36100"/>
    <w:rsid w:val="00C375FE"/>
    <w:rsid w:val="00C37B13"/>
    <w:rsid w:val="00C4152D"/>
    <w:rsid w:val="00C415BB"/>
    <w:rsid w:val="00C43A1B"/>
    <w:rsid w:val="00C60497"/>
    <w:rsid w:val="00C7183D"/>
    <w:rsid w:val="00C72170"/>
    <w:rsid w:val="00C83ACE"/>
    <w:rsid w:val="00C852F7"/>
    <w:rsid w:val="00C95263"/>
    <w:rsid w:val="00CA785C"/>
    <w:rsid w:val="00CB1916"/>
    <w:rsid w:val="00CC159A"/>
    <w:rsid w:val="00CC452A"/>
    <w:rsid w:val="00CC535D"/>
    <w:rsid w:val="00CC5EBC"/>
    <w:rsid w:val="00CD225A"/>
    <w:rsid w:val="00CD31FE"/>
    <w:rsid w:val="00CD39AC"/>
    <w:rsid w:val="00CD4069"/>
    <w:rsid w:val="00CE2B96"/>
    <w:rsid w:val="00CE771D"/>
    <w:rsid w:val="00D10DE7"/>
    <w:rsid w:val="00D1162E"/>
    <w:rsid w:val="00D15E64"/>
    <w:rsid w:val="00D223E5"/>
    <w:rsid w:val="00D377FF"/>
    <w:rsid w:val="00D51FBB"/>
    <w:rsid w:val="00D532C4"/>
    <w:rsid w:val="00D56DB7"/>
    <w:rsid w:val="00D65D06"/>
    <w:rsid w:val="00D7108B"/>
    <w:rsid w:val="00D73414"/>
    <w:rsid w:val="00D813FD"/>
    <w:rsid w:val="00D8539F"/>
    <w:rsid w:val="00D856C3"/>
    <w:rsid w:val="00DA4CD9"/>
    <w:rsid w:val="00DB55AC"/>
    <w:rsid w:val="00DC786E"/>
    <w:rsid w:val="00DC7C7A"/>
    <w:rsid w:val="00DE3CFD"/>
    <w:rsid w:val="00DE61A7"/>
    <w:rsid w:val="00DE666F"/>
    <w:rsid w:val="00DE6932"/>
    <w:rsid w:val="00DE6E65"/>
    <w:rsid w:val="00DE6EED"/>
    <w:rsid w:val="00DF4DC7"/>
    <w:rsid w:val="00DF5EA8"/>
    <w:rsid w:val="00DF6062"/>
    <w:rsid w:val="00DF6BCA"/>
    <w:rsid w:val="00E02E45"/>
    <w:rsid w:val="00E02EFE"/>
    <w:rsid w:val="00E0414D"/>
    <w:rsid w:val="00E04BB7"/>
    <w:rsid w:val="00E06305"/>
    <w:rsid w:val="00E106BF"/>
    <w:rsid w:val="00E11BBB"/>
    <w:rsid w:val="00E14073"/>
    <w:rsid w:val="00E21038"/>
    <w:rsid w:val="00E256FC"/>
    <w:rsid w:val="00E37FC3"/>
    <w:rsid w:val="00E44D42"/>
    <w:rsid w:val="00E454A4"/>
    <w:rsid w:val="00E4794F"/>
    <w:rsid w:val="00E54CA7"/>
    <w:rsid w:val="00E64164"/>
    <w:rsid w:val="00E64EFC"/>
    <w:rsid w:val="00E751BA"/>
    <w:rsid w:val="00E755BE"/>
    <w:rsid w:val="00E90611"/>
    <w:rsid w:val="00E92262"/>
    <w:rsid w:val="00E97FB1"/>
    <w:rsid w:val="00EA3295"/>
    <w:rsid w:val="00EA3AC5"/>
    <w:rsid w:val="00EA67F8"/>
    <w:rsid w:val="00EA7FDD"/>
    <w:rsid w:val="00EB5A4D"/>
    <w:rsid w:val="00EC2AB7"/>
    <w:rsid w:val="00EC4273"/>
    <w:rsid w:val="00EC7052"/>
    <w:rsid w:val="00ED7F72"/>
    <w:rsid w:val="00EE2F19"/>
    <w:rsid w:val="00EE5F42"/>
    <w:rsid w:val="00EE7118"/>
    <w:rsid w:val="00EF2C30"/>
    <w:rsid w:val="00EF7844"/>
    <w:rsid w:val="00EF7D16"/>
    <w:rsid w:val="00F0157E"/>
    <w:rsid w:val="00F01AAC"/>
    <w:rsid w:val="00F01C55"/>
    <w:rsid w:val="00F04A3F"/>
    <w:rsid w:val="00F065D5"/>
    <w:rsid w:val="00F2615A"/>
    <w:rsid w:val="00F27626"/>
    <w:rsid w:val="00F41230"/>
    <w:rsid w:val="00F4604C"/>
    <w:rsid w:val="00F54211"/>
    <w:rsid w:val="00F549DD"/>
    <w:rsid w:val="00F57630"/>
    <w:rsid w:val="00F6199A"/>
    <w:rsid w:val="00F61B65"/>
    <w:rsid w:val="00F64339"/>
    <w:rsid w:val="00F727C0"/>
    <w:rsid w:val="00F73FEF"/>
    <w:rsid w:val="00F83CFB"/>
    <w:rsid w:val="00F84524"/>
    <w:rsid w:val="00F84772"/>
    <w:rsid w:val="00F87E3E"/>
    <w:rsid w:val="00F90822"/>
    <w:rsid w:val="00F933DB"/>
    <w:rsid w:val="00FA2C3B"/>
    <w:rsid w:val="00FA6668"/>
    <w:rsid w:val="00FB4FB6"/>
    <w:rsid w:val="00FC001C"/>
    <w:rsid w:val="00FC706D"/>
    <w:rsid w:val="00FD36A2"/>
    <w:rsid w:val="00FD52DE"/>
    <w:rsid w:val="00FE19B8"/>
    <w:rsid w:val="00FF27A3"/>
    <w:rsid w:val="00FF3CAF"/>
    <w:rsid w:val="00F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1A92159"/>
  <w14:defaultImageDpi w14:val="330"/>
  <w15:docId w15:val="{83A1357C-A404-4916-A0E7-17365310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B60"/>
    <w:rPr>
      <w:color w:val="0000FF" w:themeColor="hyperlink"/>
      <w:u w:val="single"/>
    </w:rPr>
  </w:style>
  <w:style w:type="paragraph" w:styleId="ListParagraph">
    <w:name w:val="List Paragraph"/>
    <w:basedOn w:val="Normal"/>
    <w:uiPriority w:val="34"/>
    <w:qFormat/>
    <w:rsid w:val="00362B60"/>
    <w:pPr>
      <w:ind w:left="720"/>
      <w:contextualSpacing/>
    </w:pPr>
  </w:style>
  <w:style w:type="table" w:styleId="TableGrid">
    <w:name w:val="Table Grid"/>
    <w:basedOn w:val="TableNormal"/>
    <w:uiPriority w:val="59"/>
    <w:rsid w:val="007E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F1D"/>
    <w:pPr>
      <w:tabs>
        <w:tab w:val="center" w:pos="4680"/>
        <w:tab w:val="right" w:pos="9360"/>
      </w:tabs>
    </w:pPr>
  </w:style>
  <w:style w:type="character" w:customStyle="1" w:styleId="HeaderChar">
    <w:name w:val="Header Char"/>
    <w:basedOn w:val="DefaultParagraphFont"/>
    <w:link w:val="Header"/>
    <w:uiPriority w:val="99"/>
    <w:rsid w:val="00966F1D"/>
  </w:style>
  <w:style w:type="paragraph" w:styleId="Footer">
    <w:name w:val="footer"/>
    <w:basedOn w:val="Normal"/>
    <w:link w:val="FooterChar"/>
    <w:uiPriority w:val="99"/>
    <w:unhideWhenUsed/>
    <w:rsid w:val="00966F1D"/>
    <w:pPr>
      <w:tabs>
        <w:tab w:val="center" w:pos="4680"/>
        <w:tab w:val="right" w:pos="9360"/>
      </w:tabs>
    </w:pPr>
  </w:style>
  <w:style w:type="character" w:customStyle="1" w:styleId="FooterChar">
    <w:name w:val="Footer Char"/>
    <w:basedOn w:val="DefaultParagraphFont"/>
    <w:link w:val="Footer"/>
    <w:uiPriority w:val="99"/>
    <w:rsid w:val="00966F1D"/>
  </w:style>
  <w:style w:type="character" w:customStyle="1" w:styleId="UnresolvedMention1">
    <w:name w:val="Unresolved Mention1"/>
    <w:basedOn w:val="DefaultParagraphFont"/>
    <w:uiPriority w:val="99"/>
    <w:semiHidden/>
    <w:unhideWhenUsed/>
    <w:rsid w:val="00F549DD"/>
    <w:rPr>
      <w:color w:val="808080"/>
      <w:shd w:val="clear" w:color="auto" w:fill="E6E6E6"/>
    </w:rPr>
  </w:style>
  <w:style w:type="paragraph" w:styleId="BalloonText">
    <w:name w:val="Balloon Text"/>
    <w:basedOn w:val="Normal"/>
    <w:link w:val="BalloonTextChar"/>
    <w:uiPriority w:val="99"/>
    <w:semiHidden/>
    <w:unhideWhenUsed/>
    <w:rsid w:val="005D7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9CE"/>
    <w:rPr>
      <w:rFonts w:ascii="Segoe UI" w:hAnsi="Segoe UI" w:cs="Segoe UI"/>
      <w:sz w:val="18"/>
      <w:szCs w:val="18"/>
    </w:rPr>
  </w:style>
  <w:style w:type="character" w:styleId="UnresolvedMention">
    <w:name w:val="Unresolved Mention"/>
    <w:basedOn w:val="DefaultParagraphFont"/>
    <w:uiPriority w:val="99"/>
    <w:semiHidden/>
    <w:unhideWhenUsed/>
    <w:rsid w:val="00CD31FE"/>
    <w:rPr>
      <w:color w:val="605E5C"/>
      <w:shd w:val="clear" w:color="auto" w:fill="E1DFDD"/>
    </w:rPr>
  </w:style>
  <w:style w:type="character" w:styleId="CommentReference">
    <w:name w:val="annotation reference"/>
    <w:basedOn w:val="DefaultParagraphFont"/>
    <w:uiPriority w:val="99"/>
    <w:semiHidden/>
    <w:unhideWhenUsed/>
    <w:rsid w:val="003670CB"/>
    <w:rPr>
      <w:sz w:val="18"/>
      <w:szCs w:val="18"/>
    </w:rPr>
  </w:style>
  <w:style w:type="paragraph" w:styleId="CommentText">
    <w:name w:val="annotation text"/>
    <w:basedOn w:val="Normal"/>
    <w:link w:val="CommentTextChar"/>
    <w:uiPriority w:val="99"/>
    <w:unhideWhenUsed/>
    <w:rsid w:val="003670CB"/>
  </w:style>
  <w:style w:type="character" w:customStyle="1" w:styleId="CommentTextChar">
    <w:name w:val="Comment Text Char"/>
    <w:basedOn w:val="DefaultParagraphFont"/>
    <w:link w:val="CommentText"/>
    <w:uiPriority w:val="99"/>
    <w:rsid w:val="003670CB"/>
  </w:style>
  <w:style w:type="paragraph" w:styleId="CommentSubject">
    <w:name w:val="annotation subject"/>
    <w:basedOn w:val="CommentText"/>
    <w:next w:val="CommentText"/>
    <w:link w:val="CommentSubjectChar"/>
    <w:uiPriority w:val="99"/>
    <w:semiHidden/>
    <w:unhideWhenUsed/>
    <w:rsid w:val="000038DF"/>
    <w:rPr>
      <w:b/>
      <w:bCs/>
      <w:sz w:val="20"/>
      <w:szCs w:val="20"/>
    </w:rPr>
  </w:style>
  <w:style w:type="character" w:customStyle="1" w:styleId="CommentSubjectChar">
    <w:name w:val="Comment Subject Char"/>
    <w:basedOn w:val="CommentTextChar"/>
    <w:link w:val="CommentSubject"/>
    <w:uiPriority w:val="99"/>
    <w:semiHidden/>
    <w:rsid w:val="000038DF"/>
    <w:rPr>
      <w:b/>
      <w:bCs/>
      <w:sz w:val="20"/>
      <w:szCs w:val="20"/>
    </w:rPr>
  </w:style>
  <w:style w:type="paragraph" w:styleId="Revision">
    <w:name w:val="Revision"/>
    <w:hidden/>
    <w:uiPriority w:val="99"/>
    <w:semiHidden/>
    <w:rsid w:val="00EA67F8"/>
  </w:style>
  <w:style w:type="character" w:styleId="FollowedHyperlink">
    <w:name w:val="FollowedHyperlink"/>
    <w:basedOn w:val="DefaultParagraphFont"/>
    <w:uiPriority w:val="99"/>
    <w:semiHidden/>
    <w:unhideWhenUsed/>
    <w:rsid w:val="00EA7FDD"/>
    <w:rPr>
      <w:color w:val="800080" w:themeColor="followedHyperlink"/>
      <w:u w:val="single"/>
    </w:rPr>
  </w:style>
  <w:style w:type="paragraph" w:customStyle="1" w:styleId="xmsonormal">
    <w:name w:val="x_msonormal"/>
    <w:basedOn w:val="Normal"/>
    <w:rsid w:val="0013473A"/>
    <w:rPr>
      <w:rFonts w:ascii="Calibri" w:eastAsiaTheme="minorHAnsi" w:hAnsi="Calibri" w:cs="Times New Roman"/>
      <w:sz w:val="22"/>
      <w:szCs w:val="22"/>
    </w:rPr>
  </w:style>
  <w:style w:type="character" w:customStyle="1" w:styleId="identifier">
    <w:name w:val="identifier"/>
    <w:basedOn w:val="DefaultParagraphFont"/>
    <w:rsid w:val="0090151F"/>
  </w:style>
  <w:style w:type="paragraph" w:styleId="NormalWeb">
    <w:name w:val="Normal (Web)"/>
    <w:basedOn w:val="Normal"/>
    <w:uiPriority w:val="99"/>
    <w:semiHidden/>
    <w:unhideWhenUsed/>
    <w:rsid w:val="00C375F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3319">
      <w:bodyDiv w:val="1"/>
      <w:marLeft w:val="0"/>
      <w:marRight w:val="0"/>
      <w:marTop w:val="0"/>
      <w:marBottom w:val="0"/>
      <w:divBdr>
        <w:top w:val="none" w:sz="0" w:space="0" w:color="auto"/>
        <w:left w:val="none" w:sz="0" w:space="0" w:color="auto"/>
        <w:bottom w:val="none" w:sz="0" w:space="0" w:color="auto"/>
        <w:right w:val="none" w:sz="0" w:space="0" w:color="auto"/>
      </w:divBdr>
    </w:div>
    <w:div w:id="371687172">
      <w:bodyDiv w:val="1"/>
      <w:marLeft w:val="0"/>
      <w:marRight w:val="0"/>
      <w:marTop w:val="0"/>
      <w:marBottom w:val="0"/>
      <w:divBdr>
        <w:top w:val="none" w:sz="0" w:space="0" w:color="auto"/>
        <w:left w:val="none" w:sz="0" w:space="0" w:color="auto"/>
        <w:bottom w:val="none" w:sz="0" w:space="0" w:color="auto"/>
        <w:right w:val="none" w:sz="0" w:space="0" w:color="auto"/>
      </w:divBdr>
    </w:div>
    <w:div w:id="481501974">
      <w:bodyDiv w:val="1"/>
      <w:marLeft w:val="0"/>
      <w:marRight w:val="0"/>
      <w:marTop w:val="0"/>
      <w:marBottom w:val="0"/>
      <w:divBdr>
        <w:top w:val="none" w:sz="0" w:space="0" w:color="auto"/>
        <w:left w:val="none" w:sz="0" w:space="0" w:color="auto"/>
        <w:bottom w:val="none" w:sz="0" w:space="0" w:color="auto"/>
        <w:right w:val="none" w:sz="0" w:space="0" w:color="auto"/>
      </w:divBdr>
    </w:div>
    <w:div w:id="839933300">
      <w:bodyDiv w:val="1"/>
      <w:marLeft w:val="0"/>
      <w:marRight w:val="0"/>
      <w:marTop w:val="0"/>
      <w:marBottom w:val="0"/>
      <w:divBdr>
        <w:top w:val="none" w:sz="0" w:space="0" w:color="auto"/>
        <w:left w:val="none" w:sz="0" w:space="0" w:color="auto"/>
        <w:bottom w:val="none" w:sz="0" w:space="0" w:color="auto"/>
        <w:right w:val="none" w:sz="0" w:space="0" w:color="auto"/>
      </w:divBdr>
    </w:div>
    <w:div w:id="1330868541">
      <w:bodyDiv w:val="1"/>
      <w:marLeft w:val="0"/>
      <w:marRight w:val="0"/>
      <w:marTop w:val="0"/>
      <w:marBottom w:val="0"/>
      <w:divBdr>
        <w:top w:val="none" w:sz="0" w:space="0" w:color="auto"/>
        <w:left w:val="none" w:sz="0" w:space="0" w:color="auto"/>
        <w:bottom w:val="none" w:sz="0" w:space="0" w:color="auto"/>
        <w:right w:val="none" w:sz="0" w:space="0" w:color="auto"/>
      </w:divBdr>
    </w:div>
    <w:div w:id="1480611603">
      <w:bodyDiv w:val="1"/>
      <w:marLeft w:val="0"/>
      <w:marRight w:val="0"/>
      <w:marTop w:val="0"/>
      <w:marBottom w:val="0"/>
      <w:divBdr>
        <w:top w:val="none" w:sz="0" w:space="0" w:color="auto"/>
        <w:left w:val="none" w:sz="0" w:space="0" w:color="auto"/>
        <w:bottom w:val="none" w:sz="0" w:space="0" w:color="auto"/>
        <w:right w:val="none" w:sz="0" w:space="0" w:color="auto"/>
      </w:divBdr>
    </w:div>
    <w:div w:id="2041128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brat.2022.104071" TargetMode="External"/><Relationship Id="rId18" Type="http://schemas.openxmlformats.org/officeDocument/2006/relationships/hyperlink" Target="https://doi.apa.org/doi/10.1037/abn0000674" TargetMode="External"/><Relationship Id="rId26" Type="http://schemas.openxmlformats.org/officeDocument/2006/relationships/hyperlink" Target="https://doi.org/10.1016/j.addbeh.2019.04.030" TargetMode="External"/><Relationship Id="rId3" Type="http://schemas.openxmlformats.org/officeDocument/2006/relationships/customXml" Target="../customXml/item3.xml"/><Relationship Id="rId21" Type="http://schemas.openxmlformats.org/officeDocument/2006/relationships/hyperlink" Target="http://dx.doi.org/10.1007/s00213-021-05782-2" TargetMode="External"/><Relationship Id="rId7" Type="http://schemas.openxmlformats.org/officeDocument/2006/relationships/settings" Target="settings.xml"/><Relationship Id="rId12" Type="http://schemas.openxmlformats.org/officeDocument/2006/relationships/hyperlink" Target="https://doi.org/10.1017/9781108976213" TargetMode="External"/><Relationship Id="rId17" Type="http://schemas.openxmlformats.org/officeDocument/2006/relationships/hyperlink" Target="https://doi.org/10.1097/adm.0000000000000891" TargetMode="External"/><Relationship Id="rId25" Type="http://schemas.openxmlformats.org/officeDocument/2006/relationships/hyperlink" Target="https://doi.org/10.1016/j.drugalcdep.2019.05.026" TargetMode="External"/><Relationship Id="rId2" Type="http://schemas.openxmlformats.org/officeDocument/2006/relationships/customXml" Target="../customXml/item2.xml"/><Relationship Id="rId16" Type="http://schemas.openxmlformats.org/officeDocument/2006/relationships/hyperlink" Target="https://doi.org/10.1016/j.addbeh.2021.107082" TargetMode="External"/><Relationship Id="rId20" Type="http://schemas.openxmlformats.org/officeDocument/2006/relationships/hyperlink" Target="https://doi.org/10.1093/pm/pnab03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s6084@psu.edu" TargetMode="External"/><Relationship Id="rId24" Type="http://schemas.openxmlformats.org/officeDocument/2006/relationships/hyperlink" Target="https://doi.org//10.1097/ADM.0000000000000689" TargetMode="External"/><Relationship Id="rId5" Type="http://schemas.openxmlformats.org/officeDocument/2006/relationships/numbering" Target="numbering.xml"/><Relationship Id="rId15" Type="http://schemas.openxmlformats.org/officeDocument/2006/relationships/hyperlink" Target="https://doi.org/10.1016/j.dadr.2021.100011" TargetMode="External"/><Relationship Id="rId23" Type="http://schemas.openxmlformats.org/officeDocument/2006/relationships/hyperlink" Target="http://dx.doi.org/10.1007/s00213-020-05618-5"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i.org/10.1097/adm.000000000000086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00952990.2021.2016786" TargetMode="External"/><Relationship Id="rId22" Type="http://schemas.openxmlformats.org/officeDocument/2006/relationships/hyperlink" Target="https://nam01.safelinks.protection.outlook.com/?url=http%3A%2F%2Fdx.doi.org%2F10.2196%2F23463&amp;data=02%7C01%7Csws6084%40psu.edu%7C0f8447eb4acb4691c84208d861497c5f%7C7cf48d453ddb4389a9c1c115526eb52e%7C0%7C0%7C637366315544417188&amp;sdata=DXkV5RrU4otSk2UevLQMdmeSBa5O7sBK9usdykhvJ4A%3D&amp;reserved=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C2204AB51CAD4C8BAE52729072EDA6" ma:contentTypeVersion="10" ma:contentTypeDescription="Create a new document." ma:contentTypeScope="" ma:versionID="d555419bc6aae335ace32c1fe55ccc33">
  <xsd:schema xmlns:xsd="http://www.w3.org/2001/XMLSchema" xmlns:xs="http://www.w3.org/2001/XMLSchema" xmlns:p="http://schemas.microsoft.com/office/2006/metadata/properties" xmlns:ns3="c65d221f-4879-4c4a-8132-d979dd34e0c6" targetNamespace="http://schemas.microsoft.com/office/2006/metadata/properties" ma:root="true" ma:fieldsID="a6eae0a8cac40cac670915ef164a645c" ns3:_="">
    <xsd:import namespace="c65d221f-4879-4c4a-8132-d979dd34e0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d221f-4879-4c4a-8132-d979dd34e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BA3DB-74CF-4DE9-9432-DE429DA8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d221f-4879-4c4a-8132-d979dd34e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B965A-C634-4DA6-AF6D-88DFA9027896}">
  <ds:schemaRefs>
    <ds:schemaRef ds:uri="http://schemas.microsoft.com/sharepoint/v3/contenttype/forms"/>
  </ds:schemaRefs>
</ds:datastoreItem>
</file>

<file path=customXml/itemProps3.xml><?xml version="1.0" encoding="utf-8"?>
<ds:datastoreItem xmlns:ds="http://schemas.openxmlformats.org/officeDocument/2006/customXml" ds:itemID="{31C21990-8DD3-487A-AB1C-66E0F3A08261}">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65d221f-4879-4c4a-8132-d979dd34e0c6"/>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642E346-72FD-470B-A235-172A127E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Stull</dc:creator>
  <cp:keywords/>
  <dc:description/>
  <cp:lastModifiedBy>Samuel W. Stull</cp:lastModifiedBy>
  <cp:revision>7</cp:revision>
  <cp:lastPrinted>2022-02-15T19:58:00Z</cp:lastPrinted>
  <dcterms:created xsi:type="dcterms:W3CDTF">2022-03-11T03:03:00Z</dcterms:created>
  <dcterms:modified xsi:type="dcterms:W3CDTF">2022-05-23T18:49:00Z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0x0101001DC2204AB51CAD4C8BAE52729072EDA6</vt:lpwstr>
  </property>
</Properties>
</file>